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1" w:rsidRPr="00CD5D49" w:rsidRDefault="00F34693" w:rsidP="00F3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49">
        <w:rPr>
          <w:rFonts w:ascii="Times New Roman" w:hAnsi="Times New Roman" w:cs="Times New Roman"/>
          <w:b/>
          <w:sz w:val="24"/>
          <w:szCs w:val="24"/>
        </w:rPr>
        <w:t>Технологическая карта урока физической культуры в 7 классе.</w:t>
      </w:r>
      <w:r w:rsidR="00824413" w:rsidRPr="00CD5D49">
        <w:rPr>
          <w:b/>
        </w:rPr>
        <w:t xml:space="preserve"> </w:t>
      </w:r>
      <w:r w:rsidR="00824413" w:rsidRPr="00CD5D49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824413" w:rsidRPr="00CD5D49" w:rsidRDefault="00824413" w:rsidP="00F34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D49">
        <w:rPr>
          <w:rFonts w:ascii="Times New Roman" w:hAnsi="Times New Roman" w:cs="Times New Roman"/>
          <w:b/>
          <w:sz w:val="24"/>
          <w:szCs w:val="24"/>
        </w:rPr>
        <w:t>Основные характеристики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745" w:type="dxa"/>
          </w:tcPr>
          <w:p w:rsidR="006C4636" w:rsidRPr="006C4636" w:rsidRDefault="006C4636" w:rsidP="006C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36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  <w:p w:rsidR="00824413" w:rsidRDefault="006C4636" w:rsidP="006C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636">
              <w:rPr>
                <w:rFonts w:ascii="Times New Roman" w:hAnsi="Times New Roman" w:cs="Times New Roman"/>
                <w:sz w:val="24"/>
                <w:szCs w:val="24"/>
              </w:rPr>
              <w:t>Бросок в движении одной рукой от плеча после ведения с пассивным сопротивлением.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9745" w:type="dxa"/>
          </w:tcPr>
          <w:p w:rsidR="00824413" w:rsidRDefault="006C463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учебного материала. Обучающий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урока в учебной программе</w:t>
            </w:r>
          </w:p>
        </w:tc>
        <w:tc>
          <w:tcPr>
            <w:tcW w:w="9745" w:type="dxa"/>
          </w:tcPr>
          <w:p w:rsidR="00824413" w:rsidRDefault="006C463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Урок № 36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9745" w:type="dxa"/>
          </w:tcPr>
          <w:p w:rsidR="00824413" w:rsidRDefault="008B189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CD5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45" w:type="dxa"/>
          </w:tcPr>
          <w:p w:rsidR="003820A1" w:rsidRDefault="003820A1" w:rsidP="003820A1">
            <w:pPr>
              <w:jc w:val="both"/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деятельности.</w:t>
            </w:r>
            <w:r>
              <w:t xml:space="preserve"> </w:t>
            </w:r>
          </w:p>
          <w:p w:rsidR="003820A1" w:rsidRPr="003820A1" w:rsidRDefault="003820A1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Обучить технике броска</w:t>
            </w: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 одной рукой от плеча после ведения с пассивным противодействием.</w:t>
            </w:r>
          </w:p>
          <w:p w:rsidR="003820A1" w:rsidRPr="003820A1" w:rsidRDefault="003820A1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Обучению технике: передача</w:t>
            </w: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мяча в движении.</w:t>
            </w:r>
          </w:p>
          <w:p w:rsidR="00824413" w:rsidRDefault="003820A1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координационные способности.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CD5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745" w:type="dxa"/>
          </w:tcPr>
          <w:p w:rsidR="00443BE3" w:rsidRPr="00443BE3" w:rsidRDefault="00443BE3" w:rsidP="0044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E3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3820A1" w:rsidRPr="003820A1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технике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ведения и передачи мяча, анализировать и находить ошибки; координировать и контролировать действия. </w:t>
            </w:r>
          </w:p>
          <w:p w:rsidR="003820A1" w:rsidRPr="003820A1" w:rsidRDefault="003820A1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олучат возможность научиться: оказывать посильную помощь и моральную поддержку сверстникам при выполнении упражнений.</w:t>
            </w:r>
          </w:p>
          <w:p w:rsidR="003820A1" w:rsidRPr="003820A1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3">
              <w:rPr>
                <w:rFonts w:ascii="Times New Roman" w:hAnsi="Times New Roman" w:cs="Times New Roman"/>
                <w:sz w:val="24"/>
                <w:szCs w:val="24"/>
              </w:rPr>
              <w:t xml:space="preserve">Мета предметные: 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 - компетентностного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а/приобретенная компетентность)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0A1" w:rsidRPr="003820A1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овладеют способностью оценивать свои результаты, указывать на свои ошибки и ошибки одноклассников, формирование представления о технике выполнения ведения и передачи мяча;</w:t>
            </w:r>
          </w:p>
          <w:p w:rsidR="003820A1" w:rsidRPr="003820A1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–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443BE3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3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3820A1" w:rsidRPr="003820A1" w:rsidRDefault="00443BE3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– умение</w:t>
            </w:r>
            <w:r w:rsidR="003820A1" w:rsidRPr="003820A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 правильно выполнять двигательные действия (ведение, передача).</w:t>
            </w:r>
          </w:p>
          <w:p w:rsidR="00824413" w:rsidRDefault="003820A1" w:rsidP="00382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A1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ведения и передач мяча.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9745" w:type="dxa"/>
          </w:tcPr>
          <w:p w:rsidR="00824413" w:rsidRDefault="00443BE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BE3">
              <w:rPr>
                <w:rFonts w:ascii="Times New Roman" w:hAnsi="Times New Roman" w:cs="Times New Roman"/>
                <w:sz w:val="24"/>
                <w:szCs w:val="24"/>
              </w:rPr>
              <w:t>Финт, ведение мяча, нападающий, удачный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осок, двойное ведение, </w:t>
            </w:r>
            <w:r w:rsidRPr="00443BE3">
              <w:rPr>
                <w:rFonts w:ascii="Times New Roman" w:hAnsi="Times New Roman" w:cs="Times New Roman"/>
                <w:sz w:val="24"/>
                <w:szCs w:val="24"/>
              </w:rPr>
              <w:t>пас, позиция, роль игрока на поле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Междисциплинарные связи</w:t>
            </w:r>
          </w:p>
        </w:tc>
        <w:tc>
          <w:tcPr>
            <w:tcW w:w="9745" w:type="dxa"/>
          </w:tcPr>
          <w:p w:rsidR="00824413" w:rsidRDefault="00876CA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CA6">
              <w:rPr>
                <w:rFonts w:ascii="Times New Roman" w:hAnsi="Times New Roman" w:cs="Times New Roman"/>
                <w:sz w:val="24"/>
                <w:szCs w:val="24"/>
              </w:rPr>
              <w:t>Анатомия, Биомеханика, Основы безопасности жизнедеятельности.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3455D" w:rsidRDefault="00D3455D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5" w:type="dxa"/>
          </w:tcPr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</w:t>
            </w:r>
            <w:r w:rsidR="009F0243">
              <w:rPr>
                <w:rFonts w:ascii="Times New Roman" w:hAnsi="Times New Roman" w:cs="Times New Roman"/>
                <w:sz w:val="24"/>
                <w:szCs w:val="24"/>
              </w:rPr>
              <w:t>ние социальной роли обучающегося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 положитель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ного отношения к учению.</w:t>
            </w:r>
          </w:p>
          <w:p w:rsid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3281" w:rsidRPr="00D3455D">
              <w:rPr>
                <w:rFonts w:ascii="Times New Roman" w:hAnsi="Times New Roman" w:cs="Times New Roman"/>
                <w:sz w:val="24"/>
                <w:szCs w:val="24"/>
              </w:rPr>
              <w:t>ценностно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мысловая ориентация, смысл обра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зование.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-волевая само регул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яция, контроль в форме сличения способа действия и его результата с заданным эталоном.</w:t>
            </w:r>
          </w:p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-волевая само регуляция как способность к волевому усилию.                     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-оценка и само регуляция.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-форм</w:t>
            </w:r>
            <w:r w:rsidR="009F0243">
              <w:rPr>
                <w:rFonts w:ascii="Times New Roman" w:hAnsi="Times New Roman" w:cs="Times New Roman"/>
                <w:sz w:val="24"/>
                <w:szCs w:val="24"/>
              </w:rPr>
              <w:t>ирование социальной роли обучающегося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положительного отношения к учению.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-приучение детей</w:t>
            </w: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 «слушать вас глазами».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-волевая само регуляция, контроль в форме сличения способа действия и его результата с заданным эталоном.</w:t>
            </w:r>
          </w:p>
          <w:p w:rsidR="00824413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-познавательная деятельность учащихся в последовательности упражнений.</w:t>
            </w:r>
          </w:p>
          <w:p w:rsidR="00D3455D" w:rsidRPr="00353281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-овладение базовыми предметными и меж предметными понятиями, отражающими существенные связи и отношения между объектами и процессами.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-наблюдение и моделирование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-выбор наиболее эффективных способов выполнения заданий.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-обеспечение тренирующего эффекта.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-формирование физиологических механизмов произвольных движений.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 xml:space="preserve">-подведение под понятием </w:t>
            </w:r>
          </w:p>
          <w:p w:rsidR="00D3455D" w:rsidRPr="00D3455D" w:rsidRDefault="00D3455D" w:rsidP="00D34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5D">
              <w:rPr>
                <w:rFonts w:ascii="Times New Roman" w:hAnsi="Times New Roman" w:cs="Times New Roman"/>
                <w:sz w:val="24"/>
                <w:szCs w:val="24"/>
              </w:rPr>
              <w:t>«Адаптационные возможности организма при увеличении нагрузки»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обучения</w:t>
            </w:r>
          </w:p>
        </w:tc>
        <w:tc>
          <w:tcPr>
            <w:tcW w:w="9745" w:type="dxa"/>
          </w:tcPr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1.Сознательности и активности: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-осмысление и понимание занимающимися сущности и сложной структуры изучаемого технического приема или тактического действия;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-самоанализ качества решения двигательной задачи с последующей корректировкой своих действий при их повторном -воспроизведении.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2.Принцип доступности и индивидуализации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3.Принцып постепенности</w:t>
            </w:r>
          </w:p>
          <w:p w:rsidR="00824413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4. Принцип систематичности и последовательности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урока</w:t>
            </w:r>
          </w:p>
        </w:tc>
        <w:tc>
          <w:tcPr>
            <w:tcW w:w="9745" w:type="dxa"/>
          </w:tcPr>
          <w:p w:rsidR="00824413" w:rsidRDefault="00AC0CD6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9745" w:type="dxa"/>
          </w:tcPr>
          <w:p w:rsidR="00824413" w:rsidRDefault="009E35EF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Фронтальная, поточная, индивидуальная</w:t>
            </w:r>
            <w:r w:rsidR="009F0243">
              <w:rPr>
                <w:rFonts w:ascii="Times New Roman" w:hAnsi="Times New Roman" w:cs="Times New Roman"/>
                <w:sz w:val="24"/>
                <w:szCs w:val="24"/>
              </w:rPr>
              <w:t>, игровой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9745" w:type="dxa"/>
          </w:tcPr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1.Общепедагогические средства.</w:t>
            </w:r>
          </w:p>
          <w:p w:rsid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 xml:space="preserve">2. Подводящие упражнения. </w:t>
            </w:r>
          </w:p>
          <w:p w:rsidR="00824413" w:rsidRDefault="00E5041E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41E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</w:t>
            </w:r>
            <w:r w:rsidR="009F0243">
              <w:rPr>
                <w:rFonts w:ascii="Times New Roman" w:hAnsi="Times New Roman" w:cs="Times New Roman"/>
                <w:sz w:val="24"/>
                <w:szCs w:val="24"/>
              </w:rPr>
              <w:t>ния: баскетбольные</w:t>
            </w:r>
            <w:r w:rsidR="009F0243" w:rsidRPr="009F0243">
              <w:rPr>
                <w:rFonts w:ascii="Times New Roman" w:hAnsi="Times New Roman" w:cs="Times New Roman"/>
                <w:sz w:val="24"/>
                <w:szCs w:val="24"/>
              </w:rPr>
              <w:t xml:space="preserve"> мячи, манишки, свисток, конусы</w:t>
            </w:r>
            <w:r w:rsidRPr="00E50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9745" w:type="dxa"/>
          </w:tcPr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- здоровье сберегающая: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достижению гармоничности в физическом развитии;</w:t>
            </w:r>
          </w:p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знание по физической культуре, формирование двигательной подготовленности.</w:t>
            </w:r>
          </w:p>
          <w:p w:rsidR="00824413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81">
              <w:rPr>
                <w:rFonts w:ascii="Times New Roman" w:hAnsi="Times New Roman" w:cs="Times New Roman"/>
                <w:sz w:val="24"/>
                <w:szCs w:val="24"/>
              </w:rPr>
              <w:t>- воспитательная: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 развивать координационные, силовые качества, содействовать формированию чувства ответственности, воспитывать упорство и потребность к занятиям физическими упражнениями.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методические разработки и дидактические материалы</w:t>
            </w:r>
          </w:p>
        </w:tc>
        <w:tc>
          <w:tcPr>
            <w:tcW w:w="9745" w:type="dxa"/>
          </w:tcPr>
          <w:p w:rsidR="00824413" w:rsidRDefault="00AB2DC5" w:rsidP="00AB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DC5">
              <w:rPr>
                <w:rFonts w:ascii="Times New Roman" w:hAnsi="Times New Roman" w:cs="Times New Roman"/>
                <w:sz w:val="24"/>
                <w:szCs w:val="24"/>
              </w:rPr>
              <w:t>Развёрнутые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ы-кон</w:t>
            </w:r>
            <w:r w:rsidR="00C8248E">
              <w:rPr>
                <w:rFonts w:ascii="Times New Roman" w:hAnsi="Times New Roman" w:cs="Times New Roman"/>
                <w:sz w:val="24"/>
                <w:szCs w:val="24"/>
              </w:rPr>
              <w:t>спекты уроков по баскетболу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V—VII классах: пособие для учителей физической культуры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9745" w:type="dxa"/>
          </w:tcPr>
          <w:p w:rsidR="00824413" w:rsidRDefault="00AB2DC5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Наталья Викторовна</w:t>
            </w:r>
          </w:p>
        </w:tc>
      </w:tr>
      <w:tr w:rsidR="00824413" w:rsidTr="00824413">
        <w:tc>
          <w:tcPr>
            <w:tcW w:w="4815" w:type="dxa"/>
          </w:tcPr>
          <w:p w:rsidR="00824413" w:rsidRDefault="00824413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Требования, особые условия и организация</w:t>
            </w:r>
            <w:r w:rsidR="00871DD5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урока</w:t>
            </w:r>
          </w:p>
        </w:tc>
        <w:tc>
          <w:tcPr>
            <w:tcW w:w="9745" w:type="dxa"/>
          </w:tcPr>
          <w:p w:rsidR="009E35EF" w:rsidRPr="009E35EF" w:rsidRDefault="009E35EF" w:rsidP="009E3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283788" w:rsidRDefault="009E35EF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Экранно-звуковые пособия:</w:t>
            </w:r>
            <w:r w:rsidR="00283788" w:rsidRPr="0028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1.Врачебный контроль;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2.Основная медицинская группа и Подготовительная медицинская группа;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3.Требования безопасности и санитарии:</w:t>
            </w:r>
          </w:p>
          <w:p w:rsidR="00283788" w:rsidRPr="00283788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- требования к спортивному инвентарю и оборудованию;</w:t>
            </w:r>
          </w:p>
          <w:p w:rsidR="00824413" w:rsidRDefault="00283788" w:rsidP="00283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4. Оказания первой доврачебной помощи при характерных травмах и повреждениях</w:t>
            </w:r>
          </w:p>
        </w:tc>
      </w:tr>
      <w:tr w:rsidR="00824413" w:rsidTr="00824413">
        <w:tc>
          <w:tcPr>
            <w:tcW w:w="4815" w:type="dxa"/>
          </w:tcPr>
          <w:p w:rsidR="00824413" w:rsidRDefault="00871DD5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механизмы оценки результативности </w:t>
            </w:r>
          </w:p>
        </w:tc>
        <w:tc>
          <w:tcPr>
            <w:tcW w:w="9745" w:type="dxa"/>
          </w:tcPr>
          <w:p w:rsidR="00283788" w:rsidRDefault="00283788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788">
              <w:rPr>
                <w:rFonts w:ascii="Times New Roman" w:hAnsi="Times New Roman" w:cs="Times New Roman"/>
                <w:sz w:val="24"/>
                <w:szCs w:val="24"/>
              </w:rPr>
              <w:t>Методы наблюдения, опроса, практического выполнения упражнений индивидуально или фронтально в любое время урока.</w:t>
            </w:r>
          </w:p>
        </w:tc>
      </w:tr>
      <w:tr w:rsidR="00824413" w:rsidTr="00824413">
        <w:tc>
          <w:tcPr>
            <w:tcW w:w="4815" w:type="dxa"/>
          </w:tcPr>
          <w:p w:rsidR="00824413" w:rsidRDefault="00871DD5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9745" w:type="dxa"/>
          </w:tcPr>
          <w:p w:rsidR="00824413" w:rsidRDefault="009E35EF" w:rsidP="00824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Книгопечатная продукция: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Рабочие программы. Предметная 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учебника 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r w:rsidR="00876CA6" w:rsidRPr="009E35EF">
              <w:rPr>
                <w:rFonts w:ascii="Times New Roman" w:hAnsi="Times New Roman" w:cs="Times New Roman"/>
                <w:sz w:val="24"/>
                <w:szCs w:val="24"/>
              </w:rPr>
              <w:t>Лях 5</w:t>
            </w:r>
            <w:r w:rsidRPr="009E35EF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Просвещение,2012г.</w:t>
            </w:r>
          </w:p>
        </w:tc>
      </w:tr>
    </w:tbl>
    <w:p w:rsidR="00C04F99" w:rsidRDefault="00C04F99" w:rsidP="00353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413" w:rsidRPr="00353281" w:rsidRDefault="00353281" w:rsidP="003532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81">
        <w:rPr>
          <w:rFonts w:ascii="Times New Roman" w:hAnsi="Times New Roman" w:cs="Times New Roman"/>
          <w:b/>
          <w:sz w:val="24"/>
          <w:szCs w:val="24"/>
        </w:rPr>
        <w:t>Технология проведения урока в 7 классе.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075"/>
        <w:gridCol w:w="850"/>
        <w:gridCol w:w="4936"/>
        <w:gridCol w:w="2770"/>
        <w:gridCol w:w="1949"/>
      </w:tblGrid>
      <w:tr w:rsidR="00353281" w:rsidTr="00C81B25">
        <w:tc>
          <w:tcPr>
            <w:tcW w:w="1980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2075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Цель и задачи</w:t>
            </w:r>
          </w:p>
        </w:tc>
        <w:tc>
          <w:tcPr>
            <w:tcW w:w="850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936" w:type="dxa"/>
          </w:tcPr>
          <w:p w:rsidR="00353281" w:rsidRPr="00B82255" w:rsidRDefault="00353281" w:rsidP="00353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урока: деятельность педагога и деятельность обучающихся</w:t>
            </w:r>
          </w:p>
        </w:tc>
        <w:tc>
          <w:tcPr>
            <w:tcW w:w="2770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методические указания по проведению урока</w:t>
            </w:r>
          </w:p>
        </w:tc>
        <w:tc>
          <w:tcPr>
            <w:tcW w:w="1949" w:type="dxa"/>
          </w:tcPr>
          <w:p w:rsidR="00353281" w:rsidRPr="00B82255" w:rsidRDefault="00353281" w:rsidP="00F346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</w:tr>
      <w:tr w:rsidR="00AC0CD6" w:rsidTr="00C81B25">
        <w:tc>
          <w:tcPr>
            <w:tcW w:w="1980" w:type="dxa"/>
            <w:vAlign w:val="center"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Вводно-подготовительная часть</w:t>
            </w:r>
          </w:p>
        </w:tc>
        <w:tc>
          <w:tcPr>
            <w:tcW w:w="2075" w:type="dxa"/>
            <w:vMerge w:val="restart"/>
          </w:tcPr>
          <w:p w:rsidR="00AC0CD6" w:rsidRPr="00C04F99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работе на занятии</w:t>
            </w:r>
          </w:p>
        </w:tc>
        <w:tc>
          <w:tcPr>
            <w:tcW w:w="850" w:type="dxa"/>
            <w:vMerge w:val="restart"/>
          </w:tcPr>
          <w:p w:rsidR="00AC0CD6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1-3 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936" w:type="dxa"/>
            <w:vMerge w:val="restart"/>
          </w:tcPr>
          <w:p w:rsidR="00AC0CD6" w:rsidRDefault="00FD4984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Проверить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готовность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345A">
              <w:rPr>
                <w:rFonts w:ascii="Times New Roman" w:hAnsi="Times New Roman" w:cs="Times New Roman"/>
                <w:sz w:val="20"/>
                <w:szCs w:val="20"/>
              </w:rPr>
              <w:t>уроку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0CD6" w:rsidRPr="00C25626">
              <w:rPr>
                <w:rFonts w:ascii="Times New Roman" w:hAnsi="Times New Roman" w:cs="Times New Roman"/>
                <w:sz w:val="20"/>
                <w:szCs w:val="20"/>
              </w:rPr>
              <w:t>(наличие сп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>ортивной формы и сменной обуви), озвучить</w:t>
            </w:r>
            <w:r w:rsidR="00AC0CD6"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тему и цель урока</w:t>
            </w:r>
            <w:r w:rsidR="00AC0CD6">
              <w:rPr>
                <w:rFonts w:ascii="Times New Roman" w:hAnsi="Times New Roman" w:cs="Times New Roman"/>
                <w:sz w:val="20"/>
                <w:szCs w:val="20"/>
              </w:rPr>
              <w:t xml:space="preserve">; создает эмоциональный настрой. 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Построение; приветствие.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-Класс </w:t>
            </w:r>
            <w:r w:rsidRPr="00C25626">
              <w:rPr>
                <w:rFonts w:ascii="Times New Roman" w:hAnsi="Times New Roman" w:cs="Times New Roman"/>
                <w:sz w:val="20"/>
                <w:szCs w:val="20"/>
              </w:rPr>
              <w:t>«Равняйсь!», «Смирно!», Здравствуйте!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0CD6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Настроить детей на работу.</w:t>
            </w:r>
          </w:p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слушают и обсуждают тему урока. </w:t>
            </w:r>
            <w:r w:rsidRPr="00C04F99">
              <w:rPr>
                <w:rFonts w:ascii="Times New Roman" w:hAnsi="Times New Roman" w:cs="Times New Roman"/>
                <w:sz w:val="20"/>
                <w:szCs w:val="20"/>
              </w:rPr>
              <w:t>Обучающиеся проверяют подготовку мест к занятиям.</w:t>
            </w:r>
            <w:r>
              <w:t xml:space="preserve"> </w:t>
            </w: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После звонка строятся в спортивном зале по боковой линии волейбольной площадки, лопатки сведены, смотреть вперед (по росту м/д). Выполняют команды и приветствуют учителя</w:t>
            </w:r>
          </w:p>
        </w:tc>
        <w:tc>
          <w:tcPr>
            <w:tcW w:w="2770" w:type="dxa"/>
            <w:vMerge w:val="restart"/>
          </w:tcPr>
          <w:p w:rsidR="00AC0CD6" w:rsidRPr="00C04F99" w:rsidRDefault="00251D0B" w:rsidP="00B82255">
            <w:pPr>
              <w:pStyle w:val="a5"/>
              <w:jc w:val="both"/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Личностные: понимают значение знаний для человека и принимают его; имеют желание у</w:t>
            </w:r>
            <w:r w:rsidR="00B82255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читься; положительно отзываются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B82255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школе; стремятся хорошо учиться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 сориентированы на участие в делах школы;</w:t>
            </w:r>
            <w:r w:rsidRPr="00251D0B">
              <w:t xml:space="preserve"> </w:t>
            </w:r>
            <w:r w:rsidR="00B8225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идентифицируют себя с позицией школьника</w:t>
            </w:r>
          </w:p>
        </w:tc>
        <w:tc>
          <w:tcPr>
            <w:tcW w:w="1949" w:type="dxa"/>
            <w:vMerge w:val="restart"/>
          </w:tcPr>
          <w:p w:rsidR="00AC0CD6" w:rsidRPr="00C04F99" w:rsidRDefault="00AC0CD6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Построение строго по росту и по линии. Четкое выполнение команд учителя</w:t>
            </w:r>
          </w:p>
        </w:tc>
      </w:tr>
      <w:tr w:rsidR="00AC0CD6" w:rsidTr="00C81B25">
        <w:tc>
          <w:tcPr>
            <w:tcW w:w="1980" w:type="dxa"/>
          </w:tcPr>
          <w:p w:rsidR="00AC0CD6" w:rsidRPr="00AC0CD6" w:rsidRDefault="00AC0CD6" w:rsidP="00AC0CD6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  <w:r w:rsidRPr="00AC0CD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Организационный момент</w:t>
            </w:r>
          </w:p>
        </w:tc>
        <w:tc>
          <w:tcPr>
            <w:tcW w:w="2075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  <w:vMerge/>
          </w:tcPr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vMerge/>
          </w:tcPr>
          <w:p w:rsidR="00AC0CD6" w:rsidRPr="00C04F99" w:rsidRDefault="00AC0CD6" w:rsidP="00C04F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</w:tcPr>
          <w:p w:rsidR="00AC0CD6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F99" w:rsidTr="00C81B25">
        <w:tc>
          <w:tcPr>
            <w:tcW w:w="1980" w:type="dxa"/>
          </w:tcPr>
          <w:p w:rsidR="00C04F99" w:rsidRPr="00C04F99" w:rsidRDefault="00AC0CD6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CD6">
              <w:rPr>
                <w:rFonts w:ascii="Times New Roman" w:hAnsi="Times New Roman" w:cs="Times New Roman"/>
                <w:sz w:val="20"/>
                <w:szCs w:val="20"/>
              </w:rPr>
              <w:t>II. Актуализация знаний</w:t>
            </w:r>
          </w:p>
        </w:tc>
        <w:tc>
          <w:tcPr>
            <w:tcW w:w="2075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99" w:rsidRPr="00C04F99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850" w:type="dxa"/>
          </w:tcPr>
          <w:p w:rsidR="00C04F99" w:rsidRPr="00C04F99" w:rsidRDefault="0034304E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  <w:r w:rsidR="00C6402C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4936" w:type="dxa"/>
          </w:tcPr>
          <w:p w:rsidR="00FD4984" w:rsidRP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 xml:space="preserve">Вопрос. Ребята, какие способы и приемы ведения мяча Вы знаете? </w:t>
            </w:r>
          </w:p>
          <w:p w:rsid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-Молодцы ребята.</w:t>
            </w:r>
          </w:p>
          <w:p w:rsid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Слушают наводящие вопросы учителя, выполняют задания учителя.</w:t>
            </w:r>
          </w:p>
          <w:p w:rsid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- Сегодня мы будем с вами изучать способы передач и приемы ведения мяча.</w:t>
            </w:r>
          </w:p>
          <w:p w:rsidR="00FD4984" w:rsidRP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 xml:space="preserve">Настрой на урок. </w:t>
            </w:r>
          </w:p>
          <w:p w:rsidR="00FD4984" w:rsidRP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Самооценка готовности к уроку.</w:t>
            </w:r>
          </w:p>
          <w:p w:rsidR="00573223" w:rsidRPr="00573223" w:rsidRDefault="00FD4984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Беседа по теме: «Что такое координация». Объясняет, что такое координация и какое значение она имеет для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ческой подготовки человека. </w:t>
            </w: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Предлагает творчески подходить к выполнению упражнений с мячом.</w:t>
            </w:r>
            <w:r w:rsidR="005732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Перестроение.</w:t>
            </w:r>
            <w:r w:rsidR="00573223">
              <w:t xml:space="preserve"> 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Давайте попробуем определить цель и задачи нашего урока. На уроке мы с вами технику обучимся технике броска мяча в движении одной рукой от плеча после ведения с пассивным противодействием, передаче мяча в движении А чтобы на уроке у нас все получалось отлично, давайте улыбнемся друг другу и пожелаем удачи!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Я тоже вам желаю удачи, начинаем работу!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Класс «Равняйсь!», «Смирно!», «Направо!», «На месте шагом марш!», «Прямо!».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Повторение правила Т/Б на уроках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строевые упражнения. 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Передвигаются по залу колонной, выполняя команды учителя.</w:t>
            </w:r>
          </w:p>
          <w:p w:rsidR="00FD4984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Передвигаясь по залу, соблюдают дистанцию 2 шага.</w:t>
            </w:r>
          </w:p>
          <w:p w:rsidR="00FD4984" w:rsidRDefault="00FD4984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984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Подготовить мышцы, связки, суставы рук и плечевого пояса к работе с мячом (упр.1,2,3,4)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Содействовать общему разогреванию и постепенному втягиван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 организма в работу (упр.5-7)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Повторение правила Т/Б на уроках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баскетболу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Выполнение команд.</w:t>
            </w:r>
          </w:p>
          <w:p w:rsidR="00FD4984" w:rsidRDefault="00C81B25" w:rsidP="00FD49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Построение и перестроение. Даёт команды: «Строится в колонну по одному!», «Ведение мяча с интервалом в 2 м друг от друга».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 ОРУ с баскетбольными мячами: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I. И.П.- мяч между стоп</w:t>
            </w:r>
          </w:p>
          <w:p w:rsidR="00C81B25" w:rsidRPr="00C81B25" w:rsidRDefault="00C8248E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C81B25"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 для пальцев рук 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- согревание;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- растирание;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- руки в замок, вращение в лучезапястных суставах;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- руки в «замок», волнообразные движения.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II. И.П. - стойка мяч перед грудью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1 - наклон головы вперед; 2 - </w:t>
            </w:r>
            <w:proofErr w:type="spellStart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3 - наклон головы назад; 4 - </w:t>
            </w:r>
            <w:proofErr w:type="spellStart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5- поворот головы налево; 6 - </w:t>
            </w:r>
            <w:proofErr w:type="spellStart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7 - поворот головы направо. 8 — </w:t>
            </w:r>
            <w:proofErr w:type="spellStart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и.п</w:t>
            </w:r>
            <w:proofErr w:type="spellEnd"/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III. И.П. - руки к плечам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1-4 - круговые вращения вперед;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5-8 - круговые вращения назад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IV. И.П. - стойка мяч в руках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1-8 - 4 вращения мяча вокруг шеи влево;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9-6 - тоже вправо.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V. И.П. -  стойка мяч на уровне пояса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1-8 - 4 вращения мяча вокруг туловища влево;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9-16 - 4 вращения мяча вправо.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VI. И.П.- стойка мяч в руках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1-8 - 4 вращения мяча вокруг колен влево;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9-16 - 4 вращения мяча вокруг колен вправо.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VII. И.П. - стойка игрока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1-8 - ведение мяча на месте левой рукой;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9-16 -ведение мяча на месте правой рукой.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VIII. – стойка игрока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1-8 -ведение мяча на месте со средним отскоком;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9-16 - ведение мяча на месте с низким отскоком;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17-24- ведение мяча на месте со средним отскоком;</w:t>
            </w:r>
          </w:p>
          <w:p w:rsidR="00C04F99" w:rsidRDefault="00C81B25" w:rsidP="00AC0C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25-32- ведение мяча на месте с высоким отскоком.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правила Т/Б на </w:t>
            </w:r>
            <w:r w:rsidR="00C441BA" w:rsidRPr="00573223">
              <w:rPr>
                <w:rFonts w:ascii="Times New Roman" w:hAnsi="Times New Roman" w:cs="Times New Roman"/>
                <w:sz w:val="20"/>
                <w:szCs w:val="20"/>
              </w:rPr>
              <w:t>уроках по</w:t>
            </w: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 баскетболу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Во время ведения мяча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бить по мячу кулаком, ладонью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смотреть на мяч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Уметь выбирать оптимальную скорость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Избегать столкновений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Предугадывать перемещение соперника</w:t>
            </w:r>
          </w:p>
          <w:p w:rsid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C441BA" w:rsidRPr="00573223">
              <w:rPr>
                <w:rFonts w:ascii="Times New Roman" w:hAnsi="Times New Roman" w:cs="Times New Roman"/>
                <w:sz w:val="20"/>
                <w:szCs w:val="20"/>
              </w:rPr>
              <w:t>вовремя остановиться</w:t>
            </w: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, снизить скорость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Слушают, задают вопросы учителю, запоминают, чтобы впоследствии во время игры избегать травм.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Изменить 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Применить   финт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передачу и т. д.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При передачах мяча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выставлять пальцы вперед навстречу передаче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передавать мяч резко с близкого расстояния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Передавать мяч точно, с оптимальной силой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передавать мяч если его не видит партнер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передавать мяч через руки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Не передавать мяч в ноги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Не тянутся к мячу, если он не долетает до рук, </w:t>
            </w:r>
            <w:r w:rsidR="00C441BA">
              <w:rPr>
                <w:rFonts w:ascii="Times New Roman" w:hAnsi="Times New Roman" w:cs="Times New Roman"/>
                <w:sz w:val="20"/>
                <w:szCs w:val="20"/>
              </w:rPr>
              <w:t>необходимо переместиться к мячу</w:t>
            </w:r>
          </w:p>
          <w:p w:rsidR="00573223" w:rsidRPr="00573223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>Выполнение команд.</w:t>
            </w:r>
          </w:p>
          <w:p w:rsidR="00573223" w:rsidRPr="00C04F99" w:rsidRDefault="00573223" w:rsidP="005732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 и перестроение. Даёт команды: «Строится в колонну по одному!», «Ведение мяча с </w:t>
            </w:r>
            <w:r w:rsidR="00C441BA" w:rsidRPr="00573223">
              <w:rPr>
                <w:rFonts w:ascii="Times New Roman" w:hAnsi="Times New Roman" w:cs="Times New Roman"/>
                <w:sz w:val="20"/>
                <w:szCs w:val="20"/>
              </w:rPr>
              <w:t>интервалом в</w:t>
            </w:r>
            <w:r w:rsidRPr="00573223">
              <w:rPr>
                <w:rFonts w:ascii="Times New Roman" w:hAnsi="Times New Roman" w:cs="Times New Roman"/>
                <w:sz w:val="20"/>
                <w:szCs w:val="20"/>
              </w:rPr>
              <w:t xml:space="preserve"> 2 м друг от друга».</w:t>
            </w:r>
          </w:p>
        </w:tc>
        <w:tc>
          <w:tcPr>
            <w:tcW w:w="2770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учебные– извлекают необходимую информацию из рассказа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учителя, из собственного опыта;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логические – осуществляют поиск необходимой информации.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Личностные: осознают свои возможности в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нии; способны адекватно судить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 причи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 своего успеха или неуспеха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 учении, связывают успехи с усилиями, трудолюбием.</w:t>
            </w:r>
          </w:p>
          <w:p w:rsidR="00C81B25" w:rsidRPr="00C81B25" w:rsidRDefault="00B8225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Регулятивные: умеют оценивать правильность выполнения действия на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овне адекватной ретроспективной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оценки; вносят необходимые коррективы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авершения на основе его оценки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 учета характера сделанных ошибок.</w:t>
            </w:r>
            <w:r w:rsidR="00C81B25"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класс для проведения разминки.</w:t>
            </w:r>
          </w:p>
          <w:p w:rsidR="00C04F99" w:rsidRDefault="00C81B2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Следить за осанкой, увеличивать амплитуду движения в шейном отделе позвоночника.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Следить за точностью вращений вокруг шеи.</w:t>
            </w:r>
            <w:r>
              <w:t xml:space="preserve"> </w:t>
            </w: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точностью вращений вокруг туловища. Следить за точностью вращений вокруг колен. 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Для ведения правой рукой - правая нога сзади, для ведения левой - левая нога сзади. Спина немного округлена.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Обратить внимание учащихся на стойку игрока, на работу рук. Во время ведения мяча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бить по мячу кулаком, ладонью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смотреть на мяч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Уметь выбирать оптимальную скорость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Избегать столкновений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Предугадывать перемещение соперника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573223" w:rsidRPr="00C81B25">
              <w:rPr>
                <w:rFonts w:ascii="Times New Roman" w:hAnsi="Times New Roman" w:cs="Times New Roman"/>
                <w:sz w:val="20"/>
                <w:szCs w:val="20"/>
              </w:rPr>
              <w:t>вовремя остановиться</w:t>
            </w: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, снизить скорость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Изменить направление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Применить   финт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Выполнить передачу и т. д.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При передачах мяча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выставлять пальцы вперед навстречу передаче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передавать мяч резко с близкого расстояния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Передавать мяч точно, с оптимальной силой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передавать мяч если его не видит партнер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передавать мяч через руки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>Не передавать мяч в ноги</w:t>
            </w:r>
          </w:p>
          <w:p w:rsidR="0015037B" w:rsidRDefault="00C81B25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Не тянутся к мячу, если он не долетает до рук,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переместиться к мячу</w:t>
            </w:r>
          </w:p>
          <w:p w:rsidR="00C441BA" w:rsidRDefault="00C441B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BA" w:rsidRDefault="00C441BA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BA" w:rsidRPr="00C04F99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развитие внимания, умеют оценивать правильность выполнения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действия; </w:t>
            </w: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вносят необходимые коррективы в действие после его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авершения на основе его оценки </w:t>
            </w: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и учета характера сделанных ошибок.</w:t>
            </w:r>
          </w:p>
        </w:tc>
        <w:tc>
          <w:tcPr>
            <w:tcW w:w="1949" w:type="dxa"/>
          </w:tcPr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Умение проявлять внимательность и дисциплинированность.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представления о физической культуре 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средстве укрепления здоровья,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извлекают необходимую информацию из рассказа учителя.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ние знаний о значении разминки.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реагировать на звуковые команды.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и разнообразных формах движения</w:t>
            </w:r>
          </w:p>
          <w:p w:rsidR="004F6CA1" w:rsidRDefault="004F6CA1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B25" w:rsidRPr="00C81B25" w:rsidRDefault="00B8225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и оценивать свои 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действия.</w:t>
            </w:r>
            <w:r w:rsidR="00C81B25" w:rsidRPr="00C81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1B25" w:rsidRPr="00C81B25" w:rsidRDefault="00C81B25" w:rsidP="00C81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Вносить необходимые коррективы в действие после его завершения на основе его оценки и учета сделанных ошибок.</w:t>
            </w: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Умение технически правильно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ыполнять двигательные действия.</w:t>
            </w:r>
          </w:p>
          <w:p w:rsidR="004F6CA1" w:rsidRDefault="004F6CA1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255" w:rsidRPr="00B82255" w:rsidRDefault="00B82255" w:rsidP="00B822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спос</w:t>
            </w:r>
            <w:r w:rsidR="00984B78">
              <w:rPr>
                <w:rFonts w:ascii="Times New Roman" w:hAnsi="Times New Roman" w:cs="Times New Roman"/>
                <w:sz w:val="20"/>
                <w:szCs w:val="20"/>
              </w:rPr>
              <w:t xml:space="preserve">обности отбирать физические </w:t>
            </w:r>
            <w:r w:rsidR="0015037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="0015037B"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 xml:space="preserve"> их направленности и составлять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них индивидуальные комплексы</w:t>
            </w:r>
            <w:r w:rsidR="0034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6CA1" w:rsidRDefault="004F6CA1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B82255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255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представления о дыхательных упражнениях как о средстве укрепления здоровья</w:t>
            </w:r>
            <w:r w:rsidR="003430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6CA1" w:rsidRDefault="004F6CA1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F99" w:rsidRPr="00C04F99" w:rsidRDefault="00251D0B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D0B">
              <w:rPr>
                <w:rFonts w:ascii="Times New Roman" w:hAnsi="Times New Roman" w:cs="Times New Roman"/>
                <w:sz w:val="20"/>
                <w:szCs w:val="20"/>
              </w:rPr>
              <w:t>Четкое выполнение команд учителя при выполнении уп</w:t>
            </w:r>
            <w:r w:rsidR="00F95629">
              <w:rPr>
                <w:rFonts w:ascii="Times New Roman" w:hAnsi="Times New Roman" w:cs="Times New Roman"/>
                <w:sz w:val="20"/>
                <w:szCs w:val="20"/>
              </w:rPr>
              <w:t>ражнений на месте и в движении.</w:t>
            </w:r>
          </w:p>
        </w:tc>
      </w:tr>
      <w:tr w:rsidR="00C6402C" w:rsidTr="00C81B25">
        <w:tc>
          <w:tcPr>
            <w:tcW w:w="1980" w:type="dxa"/>
            <w:vMerge w:val="restart"/>
          </w:tcPr>
          <w:p w:rsidR="00C6402C" w:rsidRPr="0015037B" w:rsidRDefault="00C6402C" w:rsidP="00150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  <w:p w:rsidR="00C6402C" w:rsidRDefault="00C6402C" w:rsidP="0015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37B">
              <w:rPr>
                <w:rFonts w:ascii="Times New Roman" w:hAnsi="Times New Roman" w:cs="Times New Roman"/>
                <w:sz w:val="20"/>
                <w:szCs w:val="20"/>
              </w:rPr>
              <w:t>III. Применение теоретических положений в условиях выполнения упражнений и решение задач</w:t>
            </w:r>
          </w:p>
          <w:p w:rsidR="00C441BA" w:rsidRDefault="00C441BA" w:rsidP="0015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BA" w:rsidRDefault="00C441BA" w:rsidP="0015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1BA" w:rsidRPr="00AC0CD6" w:rsidRDefault="00C441BA" w:rsidP="001503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IV. Изучение нового материала.</w:t>
            </w:r>
          </w:p>
        </w:tc>
        <w:tc>
          <w:tcPr>
            <w:tcW w:w="2075" w:type="dxa"/>
          </w:tcPr>
          <w:p w:rsidR="00C6402C" w:rsidRPr="00B82255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Установление правильност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 осознанности усвоения </w:t>
            </w: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учебного материала, выявление пробелов и неверных представлений и их коррекция</w:t>
            </w:r>
          </w:p>
        </w:tc>
        <w:tc>
          <w:tcPr>
            <w:tcW w:w="850" w:type="dxa"/>
            <w:vMerge w:val="restart"/>
          </w:tcPr>
          <w:p w:rsidR="00C6402C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4936" w:type="dxa"/>
          </w:tcPr>
          <w:p w:rsidR="00C441BA" w:rsidRDefault="00C441BA" w:rsidP="00C441BA"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Объяснение учителем техники правильного выпо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лнения упражнения и показ более </w:t>
            </w: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подготовленным учеником ведение мяча и передачу мяча.</w:t>
            </w:r>
            <w:r>
              <w:t xml:space="preserve"> </w:t>
            </w:r>
          </w:p>
          <w:p w:rsidR="00C441BA" w:rsidRPr="00C441BA" w:rsidRDefault="00C441BA" w:rsidP="00C44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  <w:p w:rsidR="00C6402C" w:rsidRPr="00AC0CD6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C441BA" w:rsidRPr="00C441BA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C441BA" w:rsidRPr="00C441BA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 xml:space="preserve">Обще учебные – извлекают необходимую информацию из рассказа учителя, из собственного опыта; </w:t>
            </w:r>
          </w:p>
          <w:p w:rsidR="00C6402C" w:rsidRPr="00B82255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Логические – осуществляют поиск необходимой информации.</w:t>
            </w:r>
          </w:p>
        </w:tc>
        <w:tc>
          <w:tcPr>
            <w:tcW w:w="1949" w:type="dxa"/>
          </w:tcPr>
          <w:p w:rsidR="00C6402C" w:rsidRPr="00B82255" w:rsidRDefault="00C6402C" w:rsidP="001503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629">
              <w:rPr>
                <w:rFonts w:ascii="Times New Roman" w:hAnsi="Times New Roman" w:cs="Times New Roman"/>
                <w:sz w:val="20"/>
                <w:szCs w:val="20"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</w:tc>
      </w:tr>
      <w:tr w:rsidR="00C6402C" w:rsidTr="00C81B25">
        <w:tc>
          <w:tcPr>
            <w:tcW w:w="1980" w:type="dxa"/>
            <w:vMerge/>
          </w:tcPr>
          <w:p w:rsidR="00C6402C" w:rsidRPr="0015037B" w:rsidRDefault="00C6402C" w:rsidP="00150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585D5D" w:rsidRPr="00585D5D" w:rsidRDefault="00585D5D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D5D">
              <w:rPr>
                <w:rFonts w:ascii="Times New Roman" w:hAnsi="Times New Roman" w:cs="Times New Roman"/>
                <w:sz w:val="20"/>
                <w:szCs w:val="20"/>
              </w:rPr>
              <w:t>Передачи-ловли мяча на месте, при встречном движении.</w:t>
            </w:r>
          </w:p>
          <w:p w:rsidR="00585D5D" w:rsidRDefault="00585D5D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D5D">
              <w:rPr>
                <w:rFonts w:ascii="Times New Roman" w:hAnsi="Times New Roman" w:cs="Times New Roman"/>
                <w:sz w:val="20"/>
                <w:szCs w:val="20"/>
              </w:rPr>
              <w:t>Умения броска в корзину в движении с отражением от щита, подбор мяча.</w:t>
            </w:r>
          </w:p>
          <w:p w:rsidR="00C6402C" w:rsidRDefault="00C6402C" w:rsidP="003A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Default="003A1DD3" w:rsidP="003A1D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скоростно-силового характера, целью которых является перемещения снарядов в пространстве на возможно большее расстояние.</w:t>
            </w: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P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6">
              <w:rPr>
                <w:rFonts w:ascii="Times New Roman" w:hAnsi="Times New Roman" w:cs="Times New Roman"/>
                <w:sz w:val="20"/>
                <w:szCs w:val="20"/>
              </w:rPr>
              <w:t>1. Обучить технике броска мяча в движении одной рукой от плеча после ведения с пассивным противодействием.</w:t>
            </w: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Pr="007B62B6" w:rsidRDefault="007B62B6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6">
              <w:rPr>
                <w:rFonts w:ascii="Times New Roman" w:hAnsi="Times New Roman" w:cs="Times New Roman"/>
                <w:sz w:val="20"/>
                <w:szCs w:val="20"/>
              </w:rPr>
              <w:t>2. Обучению технике: передача мяча в движении.</w:t>
            </w: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6B2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B6" w:rsidRPr="00F95629" w:rsidRDefault="001456B2" w:rsidP="007B6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62B6" w:rsidRPr="007B62B6">
              <w:rPr>
                <w:rFonts w:ascii="Times New Roman" w:hAnsi="Times New Roman" w:cs="Times New Roman"/>
                <w:sz w:val="20"/>
                <w:szCs w:val="20"/>
              </w:rPr>
              <w:t>Развивать координационные способности.</w:t>
            </w:r>
          </w:p>
        </w:tc>
        <w:tc>
          <w:tcPr>
            <w:tcW w:w="850" w:type="dxa"/>
            <w:vMerge/>
          </w:tcPr>
          <w:p w:rsidR="00C6402C" w:rsidRPr="00C04F99" w:rsidRDefault="00C6402C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C441BA" w:rsidRPr="00C441BA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Построение.</w:t>
            </w:r>
          </w:p>
          <w:p w:rsidR="00C441BA" w:rsidRPr="00C441BA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«Напр</w:t>
            </w:r>
            <w:r w:rsidR="000104BC">
              <w:rPr>
                <w:rFonts w:ascii="Times New Roman" w:hAnsi="Times New Roman" w:cs="Times New Roman"/>
                <w:sz w:val="20"/>
                <w:szCs w:val="20"/>
              </w:rPr>
              <w:t xml:space="preserve">аво! Налево в колонну по одному </w:t>
            </w: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>шагом марш!»</w:t>
            </w:r>
          </w:p>
          <w:p w:rsidR="00C441BA" w:rsidRDefault="00C441BA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</w:t>
            </w:r>
            <w:r w:rsidR="000104BC" w:rsidRPr="00C441BA">
              <w:rPr>
                <w:rFonts w:ascii="Times New Roman" w:hAnsi="Times New Roman" w:cs="Times New Roman"/>
                <w:sz w:val="20"/>
                <w:szCs w:val="20"/>
              </w:rPr>
              <w:t>изменением высоты</w:t>
            </w:r>
            <w:r w:rsidRPr="00C441BA">
              <w:rPr>
                <w:rFonts w:ascii="Times New Roman" w:hAnsi="Times New Roman" w:cs="Times New Roman"/>
                <w:sz w:val="20"/>
                <w:szCs w:val="20"/>
              </w:rPr>
              <w:t xml:space="preserve"> отскока и направления:</w:t>
            </w:r>
          </w:p>
          <w:p w:rsidR="00C441BA" w:rsidRDefault="000104B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E3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45995" cy="1162685"/>
                      <wp:effectExtent l="13335" t="13335" r="7620" b="508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5995" cy="1162685"/>
                                <a:chOff x="11586" y="3102"/>
                                <a:chExt cx="3537" cy="1831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91" y="3102"/>
                                  <a:ext cx="3532" cy="17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86" y="3197"/>
                                  <a:ext cx="3532" cy="1736"/>
                                  <a:chOff x="11632" y="3113"/>
                                  <a:chExt cx="3532" cy="1736"/>
                                </a:xfrm>
                              </wpg:grpSpPr>
                              <wpg:grpSp>
                                <wpg:cNvPr id="4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632" y="3113"/>
                                    <a:ext cx="3532" cy="1736"/>
                                    <a:chOff x="11846" y="4007"/>
                                    <a:chExt cx="3532" cy="1736"/>
                                  </a:xfrm>
                                </wpg:grpSpPr>
                                <wps:wsp>
                                  <wps:cNvPr id="5" name="AutoShap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3141" y="4189"/>
                                      <a:ext cx="95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AutoShap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3396" y="5484"/>
                                      <a:ext cx="1098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418" y="4067"/>
                                      <a:ext cx="432" cy="216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AutoShap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946" y="4067"/>
                                      <a:ext cx="432" cy="216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AutoShap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846" y="4095"/>
                                      <a:ext cx="432" cy="216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AutoShap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278" y="5369"/>
                                      <a:ext cx="432" cy="216"/>
                                    </a:xfrm>
                                    <a:prstGeom prst="smileyFace">
                                      <a:avLst>
                                        <a:gd name="adj" fmla="val 4653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AutoShape 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1988" y="4390"/>
                                      <a:ext cx="676" cy="960"/>
                                    </a:xfrm>
                                    <a:prstGeom prst="flowChartManualOpe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utoShape 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5400000">
                                      <a:off x="14560" y="4390"/>
                                      <a:ext cx="676" cy="960"/>
                                    </a:xfrm>
                                    <a:prstGeom prst="flowChartManualOpe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Oval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3312" y="4532"/>
                                      <a:ext cx="734" cy="67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13666" y="4007"/>
                                      <a:ext cx="14" cy="1736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15164" y="4707"/>
                                      <a:ext cx="1" cy="87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314" y="4635"/>
                                      <a:ext cx="263" cy="4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Oval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600" y="4635"/>
                                      <a:ext cx="335" cy="4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860" y="3546"/>
                                    <a:ext cx="1" cy="92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BF842" id="Группа 1" o:spid="_x0000_s1026" style="width:176.85pt;height:91.55pt;mso-position-horizontal-relative:char;mso-position-vertical-relative:line" coordorigin="11586,3102" coordsize="3537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">
                      <v:rect id="Rectangle 3" o:spid="_x0000_s1027" style="position:absolute;left:11591;top:3102;width:3532;height:1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group id="Group 4" o:spid="_x0000_s1028" style="position:absolute;left:11586;top:3197;width:3532;height:1736" coordorigin="11632,3113" coordsize="353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group id="Group 5" o:spid="_x0000_s1029" style="position:absolute;left:11632;top:3113;width:3532;height:1736" coordorigin="11846,4007" coordsize="353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30" type="#_x0000_t32" style="position:absolute;left:13141;top:4189;width:958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          <v:stroke endarrow="block"/>
                          </v:shape>
                          <v:shape id="AutoShape 7" o:spid="_x0000_s1031" type="#_x0000_t32" style="position:absolute;left:13396;top:5484;width:109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          <v:stroke endarrow="block"/>
                          </v:shape>
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AutoShape 8" o:spid="_x0000_s1032" type="#_x0000_t96" style="position:absolute;left:14418;top:4067;width:4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DMsMA&#10;AADaAAAADwAAAGRycy9kb3ducmV2LnhtbESPQWvCQBSE74X+h+UVvJS60YKW1E2QYsWLglZ6fmRf&#10;k9Ds27C73cR/7xYEj8PMfMOsytF0IpLzrWUFs2kGgriyuuVawfnr8+UNhA/IGjvLpOBCHsri8WGF&#10;ubYDHymeQi0ShH2OCpoQ+lxKXzVk0E9tT5y8H+sMhiRdLbXDIcFNJ+dZtpAGW04LDfb00VD1e/oz&#10;CuLrczhs9vHsvuWli0O73a33RqnJ07h+BxFoDPfwrb3TCpb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pDMsMAAADaAAAADwAAAAAAAAAAAAAAAACYAgAAZHJzL2Rv&#10;d25yZXYueG1sUEsFBgAAAAAEAAQA9QAAAIgDAAAAAA==&#10;"/>
                          <v:shape id="AutoShape 9" o:spid="_x0000_s1033" type="#_x0000_t96" style="position:absolute;left:14946;top:4067;width:4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XQL4A&#10;AADaAAAADwAAAGRycy9kb3ducmV2LnhtbERPTYvCMBC9L/gfwgheFk1VWJZqFBEVLy6sK56HZmyL&#10;zaQkMa3/3hyEPT7e93Ldm0ZEcr62rGA6yUAQF1bXXCq4/O3H3yB8QNbYWCYFT/KwXg0+lphr2/Ev&#10;xXMoRQphn6OCKoQ2l9IXFRn0E9sSJ+5mncGQoCuldtilcNPIWZZ9SYM1p4YKW9pWVNzPD6Mgzj/D&#10;z+4UL+4qn03s6sNxczJKjYb9ZgEiUB/+xW/3UStIW9OVd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10C+AAAA2gAAAA8AAAAAAAAAAAAAAAAAmAIAAGRycy9kb3ducmV2&#10;LnhtbFBLBQYAAAAABAAEAPUAAACDAwAAAAA=&#10;"/>
                          <v:shape id="AutoShape 10" o:spid="_x0000_s1034" type="#_x0000_t96" style="position:absolute;left:11846;top:4095;width:4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              <v:shape id="AutoShape 11" o:spid="_x0000_s1035" type="#_x0000_t96" style="position:absolute;left:12278;top:5369;width:432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              <v:shapetype id="_x0000_t119" coordsize="21600,21600" o:spt="119" path="m,l21600,,17240,21600r-12880,xe">
                            <v:stroke joinstyle="miter"/>
                            <v:path gradientshapeok="t" o:connecttype="custom" o:connectlocs="10800,0;2180,10800;10800,21600;19420,10800" textboxrect="4321,0,17204,21600"/>
                          </v:shapetype>
                          <v:shape id="AutoShape 12" o:spid="_x0000_s1036" type="#_x0000_t119" style="position:absolute;left:11988;top:4390;width:676;height:9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87r8A&#10;AADbAAAADwAAAGRycy9kb3ducmV2LnhtbERPS4vCMBC+L/gfwgheFk19IrVRfLCw160ePA7N9IHN&#10;pDSxVn/9RljY23x8z0l2valFR62rLCuYTiIQxJnVFRcKLuev8RqE88gaa8uk4EkOdtvBR4Kxtg/+&#10;oS71hQgh7GJUUHrfxFK6rCSDbmIb4sDltjXoA2wLqVt8hHBTy1kUraTBikNDiQ0dS8pu6d0oOGTX&#10;6LWUuZ1/nhbrHjta1C9SajTs9xsQnnr/L/5zf+swfwrvX8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zzuvwAAANsAAAAPAAAAAAAAAAAAAAAAAJgCAABkcnMvZG93bnJl&#10;di54bWxQSwUGAAAAAAQABAD1AAAAhAMAAAAA&#10;"/>
                          <v:shape id="AutoShape 13" o:spid="_x0000_s1037" type="#_x0000_t119" style="position:absolute;left:14560;top:4390;width:676;height:9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SCcAA&#10;AADbAAAADwAAAGRycy9kb3ducmV2LnhtbERPTWsCMRC9F/ofwhS81Wz3ILI1ii0UBS9WxV7HzZgs&#10;bibrJrrrv28Ewds83udMZr2rxZXaUHlW8DHMQBCXXldsFOy2P+9jECEia6w9k4IbBZhNX18mWGjf&#10;8S9dN9GIFMKhQAU2xqaQMpSWHIahb4gTd/Stw5hga6RusUvhrpZ5lo2kw4pTg8WGvi2Vp83FKZDB&#10;rPzaVPvV1/Zsu/Pyz+aHhVKDt37+CSJSH5/ih3up0/wc7r+k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zSCcAAAADbAAAADwAAAAAAAAAAAAAAAACYAgAAZHJzL2Rvd25y&#10;ZXYueG1sUEsFBgAAAAAEAAQA9QAAAIUDAAAAAA==&#10;"/>
                          <v:oval id="Oval 14" o:spid="_x0000_s1038" style="position:absolute;left:13312;top:4532;width:734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          <v:shape id="AutoShape 15" o:spid="_x0000_s1039" type="#_x0000_t32" style="position:absolute;left:13666;top:4007;width:14;height:17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9nF8MAAADbAAAADwAAAGRycy9kb3ducmV2LnhtbERPTWvCQBC9F/wPyxR6kbqxqJTUVUJK&#10;oQiipgWvQ3aapMnOhuw2if/eFYTe5vE+Z70dTSN66lxlWcF8FoEgzq2uuFDw/fXx/ArCeWSNjWVS&#10;cCEH283kYY2xtgOfqM98IUIIuxgVlN63sZQuL8mgm9mWOHA/tjPoA+wKqTscQrhp5EsUraTBikND&#10;iS2lJeV19mcU+P10t/w9HQ5JxvyeHHfnOknPSj09jskbCE+j/xff3Z86zF/A7ZdwgNx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1/ZxfDAAAA2wAAAA8AAAAAAAAAAAAA&#10;AAAAoQIAAGRycy9kb3ducmV2LnhtbFBLBQYAAAAABAAEAPkAAACRAwAAAAA=&#10;"/>
                          <v:shape id="AutoShape 16" o:spid="_x0000_s1040" type="#_x0000_t32" style="position:absolute;left:15164;top:4707;width:1;height:8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          <v:stroke endarrow="block"/>
                          </v:shape>
                          <v:oval id="Oval 17" o:spid="_x0000_s1041" style="position:absolute;left:14314;top:4635;width:26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          <v:oval id="Oval 18" o:spid="_x0000_s1042" style="position:absolute;left:12600;top:4635;width:33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    </v:group>
                        <v:shape id="AutoShape 19" o:spid="_x0000_s1043" type="#_x0000_t32" style="position:absolute;left:11860;top:3546;width:1;height:9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мяча с изменением высоты отскока и направления: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ведение мяча в заданном ритме отскока: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боковая линия - высокий отскок с ускорением;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лицевая линия – средний отскок;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боковая линия – низкий отскок с минимальной скоростью;</w:t>
            </w:r>
          </w:p>
          <w:p w:rsidR="00C441BA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лицевая линия – средний отскок.</w:t>
            </w:r>
          </w:p>
          <w:p w:rsidR="00C441BA" w:rsidRDefault="000104B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При ведении мяча со сниженным отскоком обратить внимание на достаточное сгибание ног и посыл мяча мягким движением кисти.</w:t>
            </w:r>
          </w:p>
          <w:p w:rsidR="00C441BA" w:rsidRDefault="000104B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E3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28850" cy="1161415"/>
                      <wp:effectExtent l="13335" t="9525" r="5715" b="1016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1161415"/>
                                <a:chOff x="12037" y="6451"/>
                                <a:chExt cx="3510" cy="1829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37" y="6451"/>
                                  <a:ext cx="3510" cy="18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96" y="7001"/>
                                  <a:ext cx="734" cy="67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13752" y="6451"/>
                                  <a:ext cx="14" cy="18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179" y="6859"/>
                                  <a:ext cx="676" cy="96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5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14729" y="6859"/>
                                  <a:ext cx="676" cy="960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94" y="7117"/>
                                  <a:ext cx="263" cy="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06" y="7117"/>
                                  <a:ext cx="335" cy="4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64" y="6552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3" y="7229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80" y="7229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96" y="6624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96" y="7891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00" y="8107"/>
                                  <a:ext cx="234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94" y="7229"/>
                                  <a:ext cx="214" cy="216"/>
                                </a:xfrm>
                                <a:prstGeom prst="flowChartMerg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57E34" id="Группа 19" o:spid="_x0000_s1026" style="width:175.5pt;height:91.45pt;mso-position-horizontal-relative:char;mso-position-vertical-relative:line" coordorigin="12037,6451" coordsize="3510,1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">
                      <v:rect id="Rectangle 21" o:spid="_x0000_s1027" style="position:absolute;left:12037;top:6451;width:3510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oval id="Oval 22" o:spid="_x0000_s1028" style="position:absolute;left:13396;top:7001;width:734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      <v:shape id="AutoShape 23" o:spid="_x0000_s1029" type="#_x0000_t32" style="position:absolute;left:13752;top:6451;width:14;height:18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aQRcMAAADbAAAADwAAAGRycy9kb3ducmV2LnhtbESPQYvCMBSE7wv+h/AEL4umFnaRapSi&#10;CCIsrlXw+miebbV5KU3U7r/fCILHYWa+YWaLztTiTq2rLCsYjyIQxLnVFRcKjof1cALCeWSNtWVS&#10;8EcOFvPexwwTbR+8p3vmCxEg7BJUUHrfJFK6vCSDbmQb4uCdbWvQB9kWUrf4CHBTyziKvqXBisNC&#10;iQ0tS8qv2c0o8D+f26/LfrdLM+ZV+rs9XdPlSalBv0unIDx1/h1+tTdaQRzD80v4AX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2kEXDAAAA2wAAAA8AAAAAAAAAAAAA&#10;AAAAoQIAAGRycy9kb3ducmV2LnhtbFBLBQYAAAAABAAEAPkAAACRAwAAAAA=&#10;"/>
                      <v:shape id="AutoShape 24" o:spid="_x0000_s1030" type="#_x0000_t119" style="position:absolute;left:12179;top:6859;width:676;height:96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Nv8IA&#10;AADbAAAADwAAAGRycy9kb3ducmV2LnhtbESPS4vCQBCE78L+h6EXvIhOfKxIzCiri+DVuAePTabz&#10;YDM9ITPG6K/fEQSPRVV9RSXb3tSio9ZVlhVMJxEI4szqigsFv+fDeAXCeWSNtWVScCcH283HIMFY&#10;2xufqEt9IQKEXYwKSu+bWEqXlWTQTWxDHLzctgZ9kG0hdYu3ADe1nEXRUhqsOCyU2NC+pOwvvRoF&#10;u+wSPb5kbuejn8Wqx44W9YOUGn7232sQnnr/Dr/aR61gNofn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c2/wgAAANsAAAAPAAAAAAAAAAAAAAAAAJgCAABkcnMvZG93&#10;bnJldi54bWxQSwUGAAAAAAQABAD1AAAAhwMAAAAA&#10;"/>
                      <v:shape id="AutoShape 25" o:spid="_x0000_s1031" type="#_x0000_t119" style="position:absolute;left:14729;top:6859;width:676;height:9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lW8MA&#10;AADbAAAADwAAAGRycy9kb3ducmV2LnhtbESPQWsCMRSE74X+h/AK3mrWRUpZjaKFUsGLVdHrc/NM&#10;Fjcv6yZ113/fFAoeh5n5hpnOe1eLG7Wh8qxgNMxAEJdeV2wU7Hefr+8gQkTWWHsmBXcKMJ89P02x&#10;0L7jb7ptoxEJwqFABTbGppAylJYchqFviJN39q3DmGRrpG6xS3BXyzzL3qTDitOCxYY+LJWX7Y9T&#10;IINZ+42pDuvl7mq76+po89OXUoOXfjEBEamPj/B/e6UV5GP4+5J+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UlW8MAAADbAAAADwAAAAAAAAAAAAAAAACYAgAAZHJzL2Rv&#10;d25yZXYueG1sUEsFBgAAAAAEAAQA9QAAAIgDAAAAAA==&#10;"/>
                      <v:oval id="Oval 26" o:spid="_x0000_s1032" style="position:absolute;left:14494;top:7117;width:263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<v:oval id="Oval 27" o:spid="_x0000_s1033" style="position:absolute;left:12806;top:7117;width:33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AutoShape 28" o:spid="_x0000_s1034" type="#_x0000_t128" style="position:absolute;left:15164;top:6552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75cYA&#10;AADbAAAADwAAAGRycy9kb3ducmV2LnhtbESP3WrCQBSE7wt9h+UUelN0oxetRFeJ0pTSeqHGBzhk&#10;j0k0ezZkNz++fbdQ6OUwM98wq81oatFT6yrLCmbTCARxbnXFhYJzlk4WIJxH1lhbJgV3crBZPz6s&#10;MNZ24CP1J1+IAGEXo4LS+yaW0uUlGXRT2xAH72Jbgz7ItpC6xSHATS3nUfQqDVYcFkpsaFdSfjt1&#10;RsH+65B15mV7z67RLf9Od8n7R5Uo9fw0JksQnkb/H/5rf2oF8zf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J75cYAAADbAAAADwAAAAAAAAAAAAAAAACYAgAAZHJz&#10;L2Rvd25yZXYueG1sUEsFBgAAAAAEAAQA9QAAAIsDAAAAAA==&#10;"/>
                      <v:shape id="AutoShape 29" o:spid="_x0000_s1035" type="#_x0000_t128" style="position:absolute;left:14543;top:7229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vl8AA&#10;AADbAAAADwAAAGRycy9kb3ducmV2LnhtbERPzYrCMBC+L/gOYQQvi6Z6kKUapYqK6B7U+gBDM7bV&#10;ZlKaqPXtzUHw+PH9T+etqcSDGldaVjAcRCCIM6tLzhWc03X/D4TzyBory6TgRQ7ms87PFGNtn3yk&#10;x8nnIoSwi1FB4X0dS+myggy6ga2JA3exjUEfYJNL3eAzhJtKjqJoLA2WHBoKrGlZUHY73Y2C/90h&#10;vZvfxSu9Rrdsv14mq02ZKNXrtskEhKfWf8Uf91YrGIWx4U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3vl8AAAADbAAAADwAAAAAAAAAAAAAAAACYAgAAZHJzL2Rvd25y&#10;ZXYueG1sUEsFBgAAAAAEAAQA9QAAAIUDAAAAAA==&#10;"/>
                      <v:shape id="AutoShape 30" o:spid="_x0000_s1036" type="#_x0000_t128" style="position:absolute;left:13680;top:7229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KDMYA&#10;AADbAAAADwAAAGRycy9kb3ducmV2LnhtbESP3WrCQBSE7wt9h+UUelN0oxelRleJ0pTSeqHGBzhk&#10;j0k0ezZkNz++fbdQ6OUwM98wq81oatFT6yrLCmbTCARxbnXFhYJzlk7eQDiPrLG2TAru5GCzfnxY&#10;YaztwEfqT74QAcIuRgWl900spctLMuimtiEO3sW2Bn2QbSF1i0OAm1rOo+hVGqw4LJTY0K6k/Hbq&#10;jIL91yHrzMv2nl2jW/6d7pL3jypR6vlpTJYgPI3+P/zX/tQK5gv4/RJ+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FKDMYAAADbAAAADwAAAAAAAAAAAAAAAACYAgAAZHJz&#10;L2Rvd25yZXYueG1sUEsFBgAAAAAEAAQA9QAAAIsDAAAAAA==&#10;"/>
                      <v:shape id="AutoShape 31" o:spid="_x0000_s1037" type="#_x0000_t128" style="position:absolute;left:12496;top:6624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1TMEA&#10;AADbAAAADwAAAGRycy9kb3ducmV2LnhtbERPzYrCMBC+L/gOYQQvoqkKIl2jVFER9aB2H2BoZtuu&#10;zaQ0Uevbm4Owx4/vf75sTSUe1LjSsoLRMAJBnFldcq7gJ90OZiCcR9ZYWSYFL3KwXHS+5hhr++QL&#10;Pa4+FyGEXYwKCu/rWEqXFWTQDW1NHLhf2xj0ATa51A0+Q7ip5DiKptJgyaGhwJrWBWW3690oOB3O&#10;6d30V6/0L7plx+062ezKRKlet02+QXhq/b/4495rBZO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dUzBAAAA2wAAAA8AAAAAAAAAAAAAAAAAmAIAAGRycy9kb3du&#10;cmV2LnhtbFBLBQYAAAAABAAEAPUAAACGAwAAAAA=&#10;"/>
                      <v:shape id="AutoShape 32" o:spid="_x0000_s1038" type="#_x0000_t128" style="position:absolute;left:12496;top:7891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7Q18YA&#10;AADbAAAADwAAAGRycy9kb3ducmV2LnhtbESP0WrCQBRE3wX/YblCX0rdpEIp0VXS0JRifWiNH3DJ&#10;3iap2bshu9H4965Q8HGYmTPMajOaVpyod41lBfE8AkFcWt1wpeBQ5E+vIJxH1thaJgUXcrBZTycr&#10;TLQ98w+d9r4SAcIuQQW1910ipStrMujmtiMO3q/tDfog+0rqHs8Bblr5HEUv0mDDYaHGjrKayuN+&#10;MAp22+9iMI9vl+IvOpZfeZa+fzSpUg+zMV2C8DT6e/i//akVLGK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7Q18YAAADbAAAADwAAAAAAAAAAAAAAAACYAgAAZHJz&#10;L2Rvd25yZXYueG1sUEsFBgAAAAAEAAQA9QAAAIsDAAAAAA==&#10;"/>
                      <v:shape id="AutoShape 33" o:spid="_x0000_s1039" type="#_x0000_t32" style="position:absolute;left:12600;top:8107;width:23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 id="AutoShape 34" o:spid="_x0000_s1040" type="#_x0000_t128" style="position:absolute;left:12894;top:7229;width:2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rO8YA&#10;AADbAAAADwAAAGRycy9kb3ducmV2LnhtbESP0WrCQBRE3wX/YblCX6RubKCU6Cox1FJaH1rjB1yy&#10;t0ma7N2QXU38+25B8HGYmTPMejuaVlyod7VlBctFBIK4sLrmUsEp3z++gHAeWWNrmRRcycF2M52s&#10;MdF24G+6HH0pAoRdggoq77tESldUZNAtbEccvB/bG/RB9qXUPQ4Bblr5FEXP0mDNYaHCjrKKiuZ4&#10;NgoOH1/52cx31/w3aorPfZa+vtWpUg+zMV2B8DT6e/jWftcK4hj+v4Qf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DrO8YAAADb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мяча с изменением направления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и высоты отскока.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Ведения мяча вокруг фишек с низким отскоком, между фишками средний отскок, по прямой ведение с ускорением с высоким отскоком.</w:t>
            </w:r>
          </w:p>
          <w:p w:rsidR="000104BC" w:rsidRPr="000104BC" w:rsidRDefault="000104BC" w:rsidP="000104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«Через центр в колонну по два марш!»</w:t>
            </w:r>
          </w:p>
          <w:p w:rsidR="000104BC" w:rsidRDefault="000104B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челночный бег с ведением мяча.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Передача мяча в движении:</w:t>
            </w:r>
          </w:p>
          <w:p w:rsidR="00C441BA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лучших. Посмотреть лучшее выполнение упражнения. </w:t>
            </w:r>
            <w:r w:rsidRPr="002D0FE3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50465" cy="1172845"/>
                      <wp:effectExtent l="13335" t="13970" r="12700" b="13335"/>
                      <wp:docPr id="34" name="Групп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50465" cy="1172845"/>
                                <a:chOff x="10506" y="6886"/>
                                <a:chExt cx="4244" cy="1904"/>
                              </a:xfrm>
                            </wpg:grpSpPr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06" y="6886"/>
                                  <a:ext cx="4244" cy="19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Group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06" y="6886"/>
                                  <a:ext cx="4244" cy="1904"/>
                                  <a:chOff x="10506" y="6886"/>
                                  <a:chExt cx="4244" cy="1904"/>
                                </a:xfrm>
                              </wpg:grpSpPr>
                              <wps:wsp>
                                <wps:cNvPr id="37" name="AutoShape 3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10601" y="7354"/>
                                    <a:ext cx="701" cy="891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Oval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199" y="7580"/>
                                    <a:ext cx="349" cy="4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AutoShape 40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3958" y="7346"/>
                                    <a:ext cx="681" cy="902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678" y="7580"/>
                                    <a:ext cx="392" cy="4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Oval 42"/>
                                <wps:cNvSpPr>
                                  <a:spLocks noChangeArrowheads="1"/>
                                </wps:cNvSpPr>
                                <wps:spPr bwMode="auto">
                                  <a:xfrm rot="-134745">
                                    <a:off x="12271" y="7566"/>
                                    <a:ext cx="603" cy="5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Line 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74" y="6886"/>
                                    <a:ext cx="2" cy="19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Oval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472" y="7028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4" name="Oval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47" y="7060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5" name="Oval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6" y="8446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6" name="Oval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472" y="8439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7" name="Oval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6" y="7028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8" name="Oval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45" y="8453"/>
                                    <a:ext cx="198" cy="1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36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9" name="AutoShape 5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734" y="7208"/>
                                    <a:ext cx="351" cy="124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5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197" y="7157"/>
                                    <a:ext cx="351" cy="124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5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1596" y="7186"/>
                                    <a:ext cx="351" cy="124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E4654C" id="Группа 34" o:spid="_x0000_s1026" style="width:192.95pt;height:92.35pt;mso-position-horizontal-relative:char;mso-position-vertical-relative:line" coordorigin="10506,6886" coordsize="4244,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">
                      <v:rect id="Rectangle 36" o:spid="_x0000_s1027" style="position:absolute;left:10506;top:6886;width:4244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group id="Group 37" o:spid="_x0000_s1028" style="position:absolute;left:10506;top:6886;width:4244;height:1904" coordorigin="10506,6886" coordsize="4244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AutoShape 38" o:spid="_x0000_s1029" style="position:absolute;left:10601;top:7354;width:701;height:89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Xt8EA&#10;AADbAAAADwAAAGRycy9kb3ducmV2LnhtbESP3WrCQBCF7wu+wzKCd3VjBTUxG5GAIPSq1gcYs2MS&#10;zM4m2W0S394tFHp5OD8fJz1MphED9a62rGC1jEAQF1bXXCq4fp/edyCcR9bYWCYFT3JwyGZvKSba&#10;jvxFw8WXIoywS1BB5X2bSOmKigy6pW2Jg3e3vUEfZF9K3eMYxk0jP6JoIw3WHAgVtpRXVDwuPyZw&#10;dZfHm6Jcxe6zi8exvcWd3Cq1mE/HPQhPk/8P/7XPWsF6C79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17fBAAAA2wAAAA8AAAAAAAAAAAAAAAAAmAIAAGRycy9kb3du&#10;cmV2LnhtbFBLBQYAAAAABAAEAPUAAACGAwAAAAA=&#10;" path="m,l5400,21600r10800,l21600,,,xe">
                          <v:stroke joinstyle="miter"/>
                          <v:path o:connecttype="custom" o:connectlocs="613,446;351,891;88,446;351,0" o:connectangles="0,0,0,0" textboxrect="4499,4509,17101,17091"/>
                        </v:shape>
                        <v:oval id="Oval 39" o:spid="_x0000_s1030" style="position:absolute;left:11199;top:7580;width:349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        <v:shape id="AutoShape 40" o:spid="_x0000_s1031" style="position:absolute;left:13958;top:7346;width:681;height:902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dNsEA&#10;AADbAAAADwAAAGRycy9kb3ducmV2LnhtbESP0YrCMBRE3xf2H8IVfFtTXV3WahQRFnwS7O4HXJJr&#10;W2xuukms7d8bQfBxmJkzzHrb20Z05EPtWMF0koEg1s7UXCr4+/35+AYRIrLBxjEpGCjAdvP+tsbc&#10;uBufqCtiKRKEQ44KqhjbXMqgK7IYJq4lTt7ZeYsxSV9K4/GW4LaRsyz7khZrTgsVtrSvSF+Kq1Ww&#10;H7Sb02zaDMVCH/tz58N/8EqNR/1uBSJSH1/hZ/tgFHwu4fEl/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nTbBAAAA2wAAAA8AAAAAAAAAAAAAAAAAmAIAAGRycy9kb3du&#10;cmV2LnhtbFBLBQYAAAAABAAEAPUAAACGAwAAAAA=&#10;" path="m,l5400,21600r10800,l21600,,,xe">
                          <v:stroke joinstyle="miter"/>
                          <v:path o:connecttype="custom" o:connectlocs="596,451;341,902;85,451;341,0" o:connectangles="0,0,0,0" textboxrect="4504,4502,17096,17098"/>
                        </v:shape>
                        <v:oval id="Oval 41" o:spid="_x0000_s1032" style="position:absolute;left:13678;top:7580;width:392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        <v:oval id="Oval 42" o:spid="_x0000_s1033" style="position:absolute;left:12271;top:7566;width:603;height:545;rotation:-14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ot8YA&#10;AADbAAAADwAAAGRycy9kb3ducmV2LnhtbESP3WrCQBSE7wu+w3KE3hTdKKFIdBVRBFtKxR8Q7w7Z&#10;YxLNno3ZbYxv3y0UvBxm5htmMmtNKRqqXWFZwaAfgSBOrS44U3DYr3ojEM4jaywtk4IHOZhNOy8T&#10;TLS985aanc9EgLBLUEHufZVI6dKcDLq+rYiDd7a1QR9knUld4z3ATSmHUfQuDRYcFnKsaJFTet39&#10;GAVvzdndRg9z/L4sPl25Wcanj69YqdduOx+D8NT6Z/i/vdYK4gH8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3ot8YAAADbAAAADwAAAAAAAAAAAAAAAACYAgAAZHJz&#10;L2Rvd25yZXYueG1sUEsFBgAAAAAEAAQA9QAAAIsDAAAAAA==&#10;"/>
                        <v:line id="Line 43" o:spid="_x0000_s1034" style="position:absolute;visibility:visible;mso-wrap-style:square" from="12574,6886" to="12576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v:oval id="Oval 44" o:spid="_x0000_s1035" style="position:absolute;left:11472;top:7028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3bcYA&#10;AADbAAAADwAAAGRycy9kb3ducmV2LnhtbESPT2vCQBTE74V+h+UVvIjZaIvRmFWKIJaCB/8geHtk&#10;n0lo9m3YXTX99t1CocdhZn7DFKvetOJOzjeWFYyTFARxaXXDlYLTcTOagfABWWNrmRR8k4fV8vmp&#10;wFzbB+/pfgiViBD2OSqoQ+hyKX1Zk0Gf2I44elfrDIYoXSW1w0eEm1ZO0nQqDTYcF2rsaF1T+XW4&#10;GQXb7HMy3HR2no13F+lOw/MZM6PU4KV/X4AI1If/8F/7Qyt4e4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P3bcYAAADbAAAADwAAAAAAAAAAAAAAAACYAgAAZHJz&#10;L2Rvd25yZXYueG1sUEsFBgAAAAAEAAQA9QAAAIsDAAAAAA==&#10;" strokeweight=".26mm">
                          <v:stroke joinstyle="miter"/>
                        </v:oval>
                        <v:oval id="Oval 45" o:spid="_x0000_s1036" style="position:absolute;left:11847;top:7060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vGcUA&#10;AADbAAAADwAAAGRycy9kb3ducmV2LnhtbESPQWvCQBSE70L/w/IKvYjZKGLa1FVKQSoFD1oJeHtk&#10;X5PQ7Nuwu03Sf+8WBI/DzHzDrLejaUVPzjeWFcyTFARxaXXDlYLz1272DMIHZI2tZVLwRx62m4fJ&#10;GnNtBz5SfwqViBD2OSqoQ+hyKX1Zk0Gf2I44et/WGQxRukpqh0OEm1Yu0nQlDTYcF2rs6L2m8uf0&#10;axR8ZJ+L6a6zL9n8cJHuPC0KzIxST4/j2yuIQGO4h2/tvVawXML/l/g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m8ZxQAAANsAAAAPAAAAAAAAAAAAAAAAAJgCAABkcnMv&#10;ZG93bnJldi54bWxQSwUGAAAAAAQABAD1AAAAigMAAAAA&#10;" strokeweight=".26mm">
                          <v:stroke joinstyle="miter"/>
                        </v:oval>
                        <v:oval id="Oval 46" o:spid="_x0000_s1037" style="position:absolute;left:11046;top:8446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KgsYA&#10;AADbAAAADwAAAGRycy9kb3ducmV2LnhtbESPT2vCQBTE74V+h+UVvIjZKK3RmFWKIJaCB/8geHtk&#10;n0lo9m3YXTX99t1CocdhZn7DFKvetOJOzjeWFYyTFARxaXXDlYLTcTOagfABWWNrmRR8k4fV8vmp&#10;wFzbB+/pfgiViBD2OSqoQ+hyKX1Zk0Gf2I44elfrDIYoXSW1w0eEm1ZO0nQqDTYcF2rsaF1T+XW4&#10;GQXb7HMy3HR2no13F+lOw/MZM6PU4KV/X4AI1If/8F/7Qyt4fY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bKgsYAAADbAAAADwAAAAAAAAAAAAAAAACYAgAAZHJz&#10;L2Rvd25yZXYueG1sUEsFBgAAAAAEAAQA9QAAAIsDAAAAAA==&#10;" strokeweight=".26mm">
                          <v:stroke joinstyle="miter"/>
                        </v:oval>
                        <v:oval id="Oval 47" o:spid="_x0000_s1038" style="position:absolute;left:11472;top:8439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U9cUA&#10;AADbAAAADwAAAGRycy9kb3ducmV2LnhtbESPQWvCQBSE70L/w/IKvYjZKGLa1FVKQSoFD1oJeHtk&#10;X5PQ7Nuwu03Sf98VBI/DzHzDrLejaUVPzjeWFcyTFARxaXXDlYLz1272DMIHZI2tZVLwRx62m4fJ&#10;GnNtBz5SfwqViBD2OSqoQ+hyKX1Zk0Gf2I44et/WGQxRukpqh0OEm1Yu0nQlDTYcF2rs6L2m8uf0&#10;axR8ZJ+L6a6zL9n8cJHuPC0KzIxST4/j2yuIQGO4h2/tvVawXMH1S/w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FT1xQAAANsAAAAPAAAAAAAAAAAAAAAAAJgCAABkcnMv&#10;ZG93bnJldi54bWxQSwUGAAAAAAQABAD1AAAAigMAAAAA&#10;" strokeweight=".26mm">
                          <v:stroke joinstyle="miter"/>
                        </v:oval>
                        <v:oval id="Oval 48" o:spid="_x0000_s1039" style="position:absolute;left:11046;top:7028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xbsUA&#10;AADbAAAADwAAAGRycy9kb3ducmV2LnhtbESPQWvCQBSE70L/w/IKvUizUYqpqasUQVoED7US8PbI&#10;viah2bdhd03Sf98VBI/DzHzDrDajaUVPzjeWFcySFARxaXXDlYLT9+75FYQPyBpby6Tgjzxs1g+T&#10;FebaDvxF/TFUIkLY56igDqHLpfRlTQZ9Yjvi6P1YZzBE6SqpHQ4Rblo5T9OFNNhwXKixo21N5e/x&#10;YhR8ZPv5dNfZZTY7nKU7TYsCM6PU0+P4/gYi0Bju4Vv7Uyt4yeD6Jf4A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PFuxQAAANsAAAAPAAAAAAAAAAAAAAAAAJgCAABkcnMv&#10;ZG93bnJldi54bWxQSwUGAAAAAAQABAD1AAAAigMAAAAA&#10;" strokeweight=".26mm">
                          <v:stroke joinstyle="miter"/>
                        </v:oval>
                        <v:oval id="Oval 49" o:spid="_x0000_s1040" style="position:absolute;left:10645;top:8453;width:198;height: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lHMEA&#10;AADbAAAADwAAAGRycy9kb3ducmV2LnhtbERPTYvCMBC9L/gfwgheRFNFtm7XKCKIInjYrgh7G5rZ&#10;tthMShK1/ntzEDw+3vdi1ZlG3Mj52rKCyTgBQVxYXXOp4PS7Hc1B+ICssbFMCh7kYbXsfSww0/bO&#10;P3TLQyliCPsMFVQhtJmUvqjIoB/bljhy/9YZDBG6UmqH9xhuGjlNkk9psObYUGFLm4qKS341Cnbp&#10;YTrctvYrnRz/pDsNz2dMjVKDfrf+BhGoC2/xy73XCmZxbP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ZRzBAAAA2wAAAA8AAAAAAAAAAAAAAAAAmAIAAGRycy9kb3du&#10;cmV2LnhtbFBLBQYAAAAABAAEAPUAAACGAwAAAAA=&#10;" strokeweight=".26mm">
                          <v:stroke joinstyle="miter"/>
                        </v:oval>
                        <v:shape id="AutoShape 50" o:spid="_x0000_s1041" type="#_x0000_t32" style="position:absolute;left:10734;top:7208;width:351;height:1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        <v:stroke endarrow="block"/>
                        </v:shape>
                        <v:shape id="AutoShape 51" o:spid="_x0000_s1042" type="#_x0000_t32" style="position:absolute;left:11197;top:7157;width:351;height:1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        <v:stroke endarrow="block"/>
                        </v:shape>
                        <v:shape id="AutoShape 52" o:spid="_x0000_s1043" type="#_x0000_t32" style="position:absolute;left:11596;top:7186;width:351;height:12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        <v:stroke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Передача мяча в движении: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) передача мяча в парах в движении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- передача мяча от груди;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- передача мяча от груди с отскоком.</w:t>
            </w:r>
          </w:p>
          <w:p w:rsidR="001A5513" w:rsidRDefault="001A5513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Игрок первой шеренги передает мяч бегущему игроку второй шеренги. Расстояние 3-4 м.</w:t>
            </w:r>
          </w:p>
          <w:p w:rsidR="001A5513" w:rsidRDefault="001E6B63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FE3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98725" cy="1003935"/>
                      <wp:effectExtent l="13335" t="7620" r="12065" b="7620"/>
                      <wp:docPr id="52" name="Группа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98725" cy="1003935"/>
                                <a:chOff x="11604" y="7567"/>
                                <a:chExt cx="3935" cy="1581"/>
                              </a:xfrm>
                            </wpg:grpSpPr>
                            <wps:wsp>
                              <wps:cNvPr id="5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04" y="7567"/>
                                  <a:ext cx="3935" cy="15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604" y="7567"/>
                                  <a:ext cx="3935" cy="1489"/>
                                  <a:chOff x="10506" y="10947"/>
                                  <a:chExt cx="4276" cy="1904"/>
                                </a:xfrm>
                              </wpg:grpSpPr>
                              <wpg:grpSp>
                                <wpg:cNvPr id="5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506" y="11545"/>
                                    <a:ext cx="1043" cy="701"/>
                                    <a:chOff x="10506" y="11545"/>
                                    <a:chExt cx="1043" cy="701"/>
                                  </a:xfrm>
                                </wpg:grpSpPr>
                                <wps:wsp>
                                  <wps:cNvPr id="56" name="AutoShape 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0601" y="11450"/>
                                      <a:ext cx="701" cy="89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Oval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200" y="11707"/>
                                      <a:ext cx="349" cy="4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8" name="Oval 8"/>
                                <wps:cNvSpPr>
                                  <a:spLocks noChangeArrowheads="1"/>
                                </wps:cNvSpPr>
                                <wps:spPr bwMode="auto">
                                  <a:xfrm rot="-134745">
                                    <a:off x="12270" y="11615"/>
                                    <a:ext cx="603" cy="54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576" y="10947"/>
                                    <a:ext cx="2" cy="190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39" y="12321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1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71" y="11699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2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270" y="11105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63" name="Group 13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13739" y="11542"/>
                                    <a:ext cx="1043" cy="701"/>
                                    <a:chOff x="10506" y="11545"/>
                                    <a:chExt cx="1043" cy="701"/>
                                  </a:xfrm>
                                </wpg:grpSpPr>
                                <wps:wsp>
                                  <wps:cNvPr id="64" name="AutoShape 1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10601" y="11450"/>
                                      <a:ext cx="701" cy="891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*/ 5400 1 2"/>
                                        <a:gd name="G3" fmla="+- 21600 0 G2"/>
                                        <a:gd name="G4" fmla="+/ 5400 21600 2"/>
                                        <a:gd name="G5" fmla="+/ G1 0 2"/>
                                        <a:gd name="G6" fmla="*/ 21600 21600 5400"/>
                                        <a:gd name="G7" fmla="*/ G6 1 2"/>
                                        <a:gd name="G8" fmla="+- 21600 0 G7"/>
                                        <a:gd name="G9" fmla="*/ 21600 1 2"/>
                                        <a:gd name="G10" fmla="+- 5400 0 G9"/>
                                        <a:gd name="G11" fmla="?: G10 G8 0"/>
                                        <a:gd name="G12" fmla="?: G10 G7 21600"/>
                                        <a:gd name="T0" fmla="*/ 18900 w 21600"/>
                                        <a:gd name="T1" fmla="*/ 10800 h 21600"/>
                                        <a:gd name="T2" fmla="*/ 10800 w 21600"/>
                                        <a:gd name="T3" fmla="*/ 21600 h 21600"/>
                                        <a:gd name="T4" fmla="*/ 2700 w 21600"/>
                                        <a:gd name="T5" fmla="*/ 10800 h 21600"/>
                                        <a:gd name="T6" fmla="*/ 10800 w 21600"/>
                                        <a:gd name="T7" fmla="*/ 0 h 21600"/>
                                        <a:gd name="T8" fmla="*/ 4500 w 21600"/>
                                        <a:gd name="T9" fmla="*/ 4500 h 21600"/>
                                        <a:gd name="T10" fmla="*/ 17100 w 21600"/>
                                        <a:gd name="T11" fmla="*/ 171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T8" t="T9" r="T10" b="T11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5400" y="21600"/>
                                          </a:lnTo>
                                          <a:lnTo>
                                            <a:pt x="16200" y="21600"/>
                                          </a:lnTo>
                                          <a:lnTo>
                                            <a:pt x="2160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Oval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200" y="11707"/>
                                      <a:ext cx="349" cy="40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6" name="Oval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45" y="12328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7" name="Oval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05" y="11699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8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605" y="11112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69" name="Oval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7" y="12335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0" name="Oval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7" y="11702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1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97" y="11098"/>
                                    <a:ext cx="376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6B63" w:rsidRDefault="001E6B63" w:rsidP="001E6B63">
                                      <w:pPr>
                                        <w:jc w:val="center"/>
                                      </w:pPr>
                                      <w: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72" name="AutoShap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812" y="11783"/>
                                    <a:ext cx="165" cy="165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97470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AutoShap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18" y="11851"/>
                                    <a:ext cx="165" cy="165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97470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AutoShap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749" y="11776"/>
                                    <a:ext cx="165" cy="165"/>
                                  </a:xfrm>
                                  <a:prstGeom prst="flowChartSummingJunction">
                                    <a:avLst/>
                                  </a:prstGeom>
                                  <a:solidFill>
                                    <a:srgbClr val="97470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52" o:spid="_x0000_s1026" style="width:196.75pt;height:79.05pt;mso-position-horizontal-relative:char;mso-position-vertical-relative:line" coordorigin="11604,7567" coordsize="3935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">
                      <v:rect id="Rectangle 3" o:spid="_x0000_s1027" style="position:absolute;left:11604;top:7567;width:3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group id="Group 4" o:spid="_x0000_s1028" style="position:absolute;left:11604;top:7567;width:3935;height:1489" coordorigin="10506,10947" coordsize="4276,1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group id="Group 5" o:spid="_x0000_s1029" style="position:absolute;left:10506;top:11545;width:1043;height:701" coordorigin="10506,11545" coordsize="1043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AutoShape 6" o:spid="_x0000_s1030" style="position:absolute;left:10601;top:11450;width:701;height:89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XjMIA&#10;AADbAAAADwAAAGRycy9kb3ducmV2LnhtbESP3WqDQBCF7wN5h2UCvYurhZpq3IQiFAq9StIHmLgT&#10;lbiz6m6jfftuIJDLw/n5OMV+Np240ehaywqSKAZBXFndcq3g5/S5fgfhPLLGzjIp+CMH+91yUWCu&#10;7cQHuh19LcIIuxwVNN73uZSuasigi2xPHLyLHQ36IMda6hGnMG46+RrHqTTYciA02FPZUHU9/prA&#10;1UOZpVWdZO57yKapP2eD3Cj1spo/tiA8zf4ZfrS/tIK3FO5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ZeMwgAAANsAAAAPAAAAAAAAAAAAAAAAAJgCAABkcnMvZG93&#10;bnJldi54bWxQSwUGAAAAAAQABAD1AAAAhwMAAAAA&#10;" path="m,l5400,21600r10800,l21600,,,xe">
                            <v:stroke joinstyle="miter"/>
                            <v:path o:connecttype="custom" o:connectlocs="613,446;351,891;88,446;351,0" o:connectangles="0,0,0,0" textboxrect="4499,4509,17101,17091"/>
                          </v:shape>
                          <v:oval id="Oval 7" o:spid="_x0000_s1031" style="position:absolute;left:11200;top:11707;width:349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        </v:group>
                        <v:oval id="Oval 8" o:spid="_x0000_s1032" style="position:absolute;left:12270;top:11615;width:603;height:545;rotation:-1471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X98MA&#10;AADbAAAADwAAAGRycy9kb3ducmV2LnhtbERPy2rCQBTdC/2H4Ra6KXViUZGYUUQptCKKVhB3l8zN&#10;o83ciZlpjH/vLAouD+edzDtTiZYaV1pWMOhHIIhTq0vOFRy/P94mIJxH1lhZJgU3cjCfPfUSjLW9&#10;8p7ag89FCGEXo4LC+zqW0qUFGXR9WxMHLrONQR9gk0vd4DWEm0q+R9FYGiw5NBRY07Kg9PfwZxS8&#10;tpm7TG7mtP1Zrl21Ww3PX5uhUi/P3WIKwlPnH+J/96dWMApjw5fw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X98MAAADbAAAADwAAAAAAAAAAAAAAAACYAgAAZHJzL2Rv&#10;d25yZXYueG1sUEsFBgAAAAAEAAQA9QAAAIgDAAAAAA==&#10;"/>
                        <v:line id="Line 9" o:spid="_x0000_s1033" style="position:absolute;visibility:visible;mso-wrap-style:square" from="12576,10947" to="12578,12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oval id="Oval 10" o:spid="_x0000_s1034" style="position:absolute;left:12339;top:12321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5ub4A&#10;AADbAAAADwAAAGRycy9kb3ducmV2LnhtbERPy6rCMBDdX/AfwgjurqkPRKpRRBB0I/hC3I3N2Bab&#10;SWliW//eLASXh/OeL1tTiJoql1tWMOhHIIgTq3NOFZxPm/8pCOeRNRaWScGbHCwXnb85xto2fKD6&#10;6FMRQtjFqCDzvoyldElGBl3flsSBe9jKoA+wSqWusAnhppDDKJpIgzmHhgxLWmeUPI8vo2Ds8Lp7&#10;5fUt3d/um5Ftxit72SrV67arGQhPrf+Jv+6tVjAJ68O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3ebm+AAAA2wAAAA8AAAAAAAAAAAAAAAAAmAIAAGRycy9kb3ducmV2&#10;LnhtbFBLBQYAAAAABAAEAPUAAACDAwAAAAA=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v:textbox>
                        </v:oval>
                        <v:oval id="Oval 11" o:spid="_x0000_s1035" style="position:absolute;left:12271;top:11699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cIsMA&#10;AADbAAAADwAAAGRycy9kb3ducmV2LnhtbESPT4vCMBTE74LfITxhb5rWFZGusYgg6GXBfyze3jZv&#10;22LzUprYdr+9EQSPw8z8hlmmvalES40rLSuIJxEI4szqknMF59N2vADhPLLGyjIp+CcH6Wo4WGKi&#10;bccHao8+FwHCLkEFhfd1IqXLCjLoJrYmDt6fbQz6IJtc6ga7ADeVnEbRXBosOSwUWNOmoOx2vBsF&#10;M4c/+3vZXvPv6+/203aztb3slPoY9esvEJ56/w6/2jutYB7D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vcIsMAAADbAAAADwAAAAAAAAAAAAAAAACYAgAAZHJzL2Rv&#10;d25yZXYueG1sUEsFBgAAAAAEAAQA9QAAAIgDAAAAAA==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Oval 12" o:spid="_x0000_s1036" style="position:absolute;left:12270;top:11105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CVcQA&#10;AADbAAAADwAAAGRycy9kb3ducmV2LnhtbESPQWuDQBSE74X+h+UVemvWphKCcRUJBJJLoTYh5Pbi&#10;vqjUfSvuRu2/7xYKPQ4z8w2T5rPpxEiDay0reF1EIIgrq1uuFRw/dy9rEM4ja+wsk4JvcpBnjw8p&#10;JtpO/EFj6WsRIOwSVNB43ydSuqohg25he+Lg3exg0Ac51FIPOAW46eQyilbSYMthocGetg1VX+Xd&#10;KIgdng/3drzU75fr7s1OcWFPe6Wen+ZiA8LT7P/Df+29VrBawu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QlXEAAAA2wAAAA8AAAAAAAAAAAAAAAAAmAIAAGRycy9k&#10;b3ducmV2LnhtbFBLBQYAAAAABAAEAPUAAACJAwAAAAA=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v:textbox>
                        </v:oval>
                        <v:group id="Group 13" o:spid="_x0000_s1037" style="position:absolute;left:13739;top:11542;width:1043;height:701;flip:x" coordorigin="10506,11545" coordsize="1043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c+SzrCAAAA2wAAAA8A&#10;AAAAAAAAAAAAAAAAqgIAAGRycy9kb3ducmV2LnhtbFBLBQYAAAAABAAEAPoAAACZAwAAAAA=&#10;">
                          <v:shape id="AutoShape 14" o:spid="_x0000_s1038" style="position:absolute;left:10601;top:11450;width:701;height:891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dm3cIA&#10;AADbAAAADwAAAGRycy9kb3ducmV2LnhtbESP3WqDQBCF7wN5h2UCvYurpZhq3IQiFAq9StIHmLgT&#10;lbiz6m6jfftuIJDLw/n5OMV+Np240ehaywqSKAZBXFndcq3g5/S5fgfhPLLGzjIp+CMH+91yUWCu&#10;7cQHuh19LcIIuxwVNN73uZSuasigi2xPHLyLHQ36IMda6hGnMG46+RrHqTTYciA02FPZUHU9/prA&#10;1UOZpVWdZO57yKapP2eD3Cj1spo/tiA8zf4ZfrS/tIL0De5fw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2bdwgAAANsAAAAPAAAAAAAAAAAAAAAAAJgCAABkcnMvZG93&#10;bnJldi54bWxQSwUGAAAAAAQABAD1AAAAhwMAAAAA&#10;" path="m,l5400,21600r10800,l21600,,,xe">
                            <v:stroke joinstyle="miter"/>
                            <v:path o:connecttype="custom" o:connectlocs="613,446;351,891;88,446;351,0" o:connectangles="0,0,0,0" textboxrect="4499,4509,17101,17091"/>
                          </v:shape>
                          <v:oval id="Oval 15" o:spid="_x0000_s1039" style="position:absolute;left:11200;top:11707;width:349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  </v:group>
                        <v:oval id="Oval 16" o:spid="_x0000_s1040" style="position:absolute;left:10645;top:12328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JEVsQA&#10;AADbAAAADwAAAGRycy9kb3ducmV2LnhtbESPS4vCQBCE7wv+h6EFb+vEB0GyjiKCoBdhfSC59WZ6&#10;k7CZnpAZk/jvdwTBY1FVX1HLdW8q0VLjSssKJuMIBHFmdcm5gst597kA4TyyxsoyKXiQg/Vq8LHE&#10;RNuOv6k9+VwECLsEFRTe14mULivIoBvbmjh4v7Yx6INscqkb7ALcVHIaRbE0WHJYKLCmbUHZ3+lu&#10;FMwd3g73sk3zY/qzm9luvrHXvVKjYb/5AuGp9+/wq73XCuI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SRFbEAAAA2wAAAA8AAAAAAAAAAAAAAAAAmAIAAGRycy9k&#10;b3ducmV2LnhtbFBLBQYAAAAABAAEAPUAAACJAwAAAAA=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8</w:t>
                                </w:r>
                              </w:p>
                            </w:txbxContent>
                          </v:textbox>
                        </v:oval>
                        <v:oval id="Oval 17" o:spid="_x0000_s1041" style="position:absolute;left:10605;top:11699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hzcUA&#10;AADbAAAADwAAAGRycy9kb3ducmV2LnhtbESPQWvCQBSE7wX/w/KE3ppNbUglZhURBHsRqi0lt2f2&#10;mYRm34bsmqT/3i0Uehxm5hsm30ymFQP1rrGs4DmKQRCXVjdcKfg475+WIJxH1thaJgU/5GCznj3k&#10;mGk78jsNJ1+JAGGXoYLa+y6T0pU1GXSR7YiDd7W9QR9kX0nd4xjgppWLOE6lwYbDQo0d7Woqv083&#10;oyBx+PV2a4aiOhaX/Ysdk639PCj1OJ+2KxCeJv8f/msftIL0FX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HNxQAAANsAAAAPAAAAAAAAAAAAAAAAAJgCAABkcnMv&#10;ZG93bnJldi54bWxQSwUGAAAAAAQABAD1AAAAigMAAAAA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</w:p>
                            </w:txbxContent>
                          </v:textbox>
                        </v:oval>
                        <v:oval id="Oval 18" o:spid="_x0000_s1042" style="position:absolute;left:10605;top:11112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1v74A&#10;AADbAAAADwAAAGRycy9kb3ducmV2LnhtbERPy6rCMBDdX/AfwgjurqkPRKpRRBB0I/hC3I3N2Bab&#10;SWliW//eLASXh/OeL1tTiJoql1tWMOhHIIgTq3NOFZxPm/8pCOeRNRaWScGbHCwXnb85xto2fKD6&#10;6FMRQtjFqCDzvoyldElGBl3flsSBe9jKoA+wSqWusAnhppDDKJpIgzmHhgxLWmeUPI8vo2Ds8Lp7&#10;5fUt3d/um5Ftxit72SrV67arGQhPrf+Jv+6tVjAJY8O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0Bdb++AAAA2wAAAA8AAAAAAAAAAAAAAAAAmAIAAGRycy9kb3ducmV2&#10;LnhtbFBLBQYAAAAABAAEAPUAAACDAwAAAAA=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Oval 19" o:spid="_x0000_s1043" style="position:absolute;left:11397;top:12335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QJMUA&#10;AADbAAAADwAAAGRycy9kb3ducmV2LnhtbESPQWvCQBSE7wX/w/KE3ppNbQg1ZhURBHsRqi0lt2f2&#10;mYRm34bsmqT/3i0Uehxm5hsm30ymFQP1rrGs4DmKQRCXVjdcKfg4759eQTiPrLG1TAp+yMFmPXvI&#10;MdN25HcaTr4SAcIuQwW1910mpStrMugi2xEH72p7gz7IvpK6xzHATSsXcZxKgw2HhRo72tVUfp9u&#10;RkHi8Ovt1gxFdSwu+xc7Jlv7eVDqcT5tVyA8Tf4//Nc+aAXpEn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TdAkxQAAANsAAAAPAAAAAAAAAAAAAAAAAJgCAABkcnMv&#10;ZG93bnJldi54bWxQSwUGAAAAAAQABAD1AAAAigMAAAAA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Oval 20" o:spid="_x0000_s1044" style="position:absolute;left:11397;top:11702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7vZMIA&#10;AADbAAAADwAAAGRycy9kb3ducmV2LnhtbERPTWuDQBC9F/Iflgn01qxpJQ3WVaQQsJdAk5aS28Sd&#10;qsSdFXej9t9nD4UcH+87zWfTiZEG11pWsF5FIIgrq1uuFXwdd09bEM4ja+wsk4I/cpBni4cUE20n&#10;/qTx4GsRQtglqKDxvk+kdFVDBt3K9sSB+7WDQR/gUEs94BTCTSefo2gjDbYcGhrs6b2h6nK4GgWx&#10;w5+Pazue6v3pvHuxU1zY71Kpx+VcvIHwNPu7+N9dagWvYX34En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u9kwgAAANsAAAAPAAAAAAAAAAAAAAAAAJgCAABkcnMvZG93&#10;bnJldi54bWxQSwUGAAAAAAQABAD1AAAAhwMAAAAA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Oval 21" o:spid="_x0000_s1045" style="position:absolute;left:11397;top:11098;width:376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K/8UA&#10;AADbAAAADwAAAGRycy9kb3ducmV2LnhtbESPT2vCQBTE74LfYXmF3pqNrVSJriJCwF4KVUvx9sw+&#10;k9Ds27C7+dNv3y0UPA4z8xtmvR1NI3pyvrasYJakIIgLq2suFZxP+dMShA/IGhvLpOCHPGw308ka&#10;M20H/qD+GEoRIewzVFCF0GZS+qIigz6xLXH0btYZDFG6UmqHQ4SbRj6n6as0WHNcqLClfUXF97Ez&#10;CuYev966ur+U75dr/mKH+c5+HpR6fBh3KxCBxnAP/7cPWsFiBn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kr/xQAAANsAAAAPAAAAAAAAAAAAAAAAAJgCAABkcnMv&#10;ZG93bnJldi54bWxQSwUGAAAAAAQABAD1AAAAigMAAAAA&#10;">
                          <v:textbox inset="0,0,0,0">
                            <w:txbxContent>
                              <w:p w:rsidR="001E6B63" w:rsidRDefault="001E6B63" w:rsidP="001E6B63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v:textbox>
                        </v:oval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AutoShape 22" o:spid="_x0000_s1046" type="#_x0000_t123" style="position:absolute;left:11812;top:11783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c0cIA&#10;AADbAAAADwAAAGRycy9kb3ducmV2LnhtbESPzYrCMBSF94LvEO6AGxlTu1DpGGUQBMXV1D7AtbnT&#10;hmluahNrfXsjDLg8nJ+Ps94OthE9dd44VjCfJSCIS6cNVwqK8/5zBcIHZI2NY1LwIA/bzXi0xky7&#10;O/9Qn4dKxBH2GSqoQ2gzKX1Zk0U/cy1x9H5dZzFE2VVSd3iP47aRaZIspEXDkVBjS7uayr/8ZiN3&#10;bqaX4zn01WmVny4Lk+yvaaHU5GP4/gIRaAjv8H/7oBUsU3h9i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lzRwgAAANsAAAAPAAAAAAAAAAAAAAAAAJgCAABkcnMvZG93&#10;bnJldi54bWxQSwUGAAAAAAQABAD1AAAAhwMAAAAA&#10;" fillcolor="#974706"/>
                        <v:shape id="AutoShape 23" o:spid="_x0000_s1047" type="#_x0000_t123" style="position:absolute;left:11018;top:11851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5SsMA&#10;AADbAAAADwAAAGRycy9kb3ducmV2LnhtbESP32rCMBTG7wd7h3AG3gxN7UClM4oIgqNXq32A0+bY&#10;hjUntYm1e/tlMNjlx/fnx7fdT7YTIw3eOFawXCQgiGunDTcKystpvgHhA7LGzjEp+CYP+93z0xYz&#10;7R78SWMRGhFH2GeooA2hz6T0dUsW/cL1xNG7usFiiHJopB7wEcdtJ9MkWUmLhiOhxZ6OLdVfxd1G&#10;7tK8Vh+XMDb5psirlUlOt7RUavYyHd5BBJrCf/ivfdYK1m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5SsMAAADbAAAADwAAAAAAAAAAAAAAAACYAgAAZHJzL2Rv&#10;d25yZXYueG1sUEsFBgAAAAAEAAQA9QAAAIgDAAAAAA==&#10;" fillcolor="#974706"/>
                        <v:shape id="AutoShape 24" o:spid="_x0000_s1048" type="#_x0000_t123" style="position:absolute;left:12749;top:11776;width:165;height: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hPsMA&#10;AADbAAAADwAAAGRycy9kb3ducmV2LnhtbESP32rCMBTG7wd7h3AG3gxNLUOlM4oIgqNXq32A0+bY&#10;hjUntYm1e/tlMNjlx/fnx7fdT7YTIw3eOFawXCQgiGunDTcKystpvgHhA7LGzjEp+CYP+93z0xYz&#10;7R78SWMRGhFH2GeooA2hz6T0dUsW/cL1xNG7usFiiHJopB7wEcdtJ9MkWUmLhiOhxZ6OLdVfxd1G&#10;7tK8Vh+XMDb5psirlUlOt7RUavYyHd5BBJrCf/ivfdYK1m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thPsMAAADbAAAADwAAAAAAAAAAAAAAAACYAgAAZHJzL2Rv&#10;d25yZXYueG1sUEsFBgAAAAAEAAQA9QAAAIgDAAAAAA==&#10;" fillcolor="#974706"/>
                      </v:group>
                      <w10:anchorlock/>
                    </v:group>
                  </w:pict>
                </mc:Fallback>
              </mc:AlternateContent>
            </w:r>
          </w:p>
          <w:p w:rsidR="001E6B63" w:rsidRPr="001E6B63" w:rsidRDefault="001E6B63" w:rsidP="001E6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B63">
              <w:rPr>
                <w:rFonts w:ascii="Times New Roman" w:hAnsi="Times New Roman" w:cs="Times New Roman"/>
                <w:sz w:val="20"/>
                <w:szCs w:val="20"/>
              </w:rPr>
              <w:t>Применять в игре ведения мяча с изменением направления и передачи мяча от груди, с отскоком.</w:t>
            </w:r>
          </w:p>
          <w:p w:rsidR="001A5513" w:rsidRDefault="001E6B63" w:rsidP="001E6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6B63">
              <w:rPr>
                <w:rFonts w:ascii="Times New Roman" w:hAnsi="Times New Roman" w:cs="Times New Roman"/>
                <w:sz w:val="20"/>
                <w:szCs w:val="20"/>
              </w:rPr>
              <w:t>Форма организации - игровая.</w:t>
            </w:r>
          </w:p>
          <w:p w:rsidR="00585D5D" w:rsidRPr="00585D5D" w:rsidRDefault="00585D5D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85D5D">
              <w:rPr>
                <w:rFonts w:ascii="Times New Roman" w:hAnsi="Times New Roman" w:cs="Times New Roman"/>
                <w:sz w:val="20"/>
                <w:szCs w:val="20"/>
              </w:rPr>
              <w:t>ередача мяча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груди в тройках со сменой мест.</w:t>
            </w:r>
          </w:p>
          <w:p w:rsidR="00585D5D" w:rsidRPr="00585D5D" w:rsidRDefault="00585D5D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D5D">
              <w:rPr>
                <w:rFonts w:ascii="Times New Roman" w:hAnsi="Times New Roman" w:cs="Times New Roman"/>
                <w:sz w:val="20"/>
                <w:szCs w:val="20"/>
              </w:rPr>
              <w:t>Игрок, передающий мяч забегает с продвижением вперед за спину игрока, получившего мяч. Выполняетс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на расстоянии не менее 3-4 м. </w:t>
            </w:r>
            <w:r w:rsidRPr="00585D5D">
              <w:rPr>
                <w:rFonts w:ascii="Times New Roman" w:hAnsi="Times New Roman" w:cs="Times New Roman"/>
                <w:sz w:val="20"/>
                <w:szCs w:val="20"/>
              </w:rPr>
              <w:t>друг от друга. Игрок с мячом в руках выполняет два шага (на первый шаг ловит мяч, на второй шаг отдает).</w:t>
            </w:r>
          </w:p>
          <w:p w:rsidR="001A5513" w:rsidRDefault="001A5513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2C" w:rsidRPr="0015037B" w:rsidRDefault="00C6402C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</w:tcPr>
          <w:p w:rsidR="00C6402C" w:rsidRPr="00C6402C" w:rsidRDefault="00C6402C" w:rsidP="00C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рекомендации: обратить внимание на соблюдение правил Т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 xml:space="preserve">ехнике 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E345A">
              <w:rPr>
                <w:rFonts w:ascii="Times New Roman" w:hAnsi="Times New Roman" w:cs="Times New Roman"/>
                <w:sz w:val="20"/>
                <w:szCs w:val="20"/>
              </w:rPr>
              <w:t>езопасности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, страховки</w:t>
            </w: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EE345A" w:rsidRPr="00C6402C">
              <w:rPr>
                <w:rFonts w:ascii="Times New Roman" w:hAnsi="Times New Roman" w:cs="Times New Roman"/>
                <w:sz w:val="20"/>
                <w:szCs w:val="20"/>
              </w:rPr>
              <w:t>само страховки</w:t>
            </w:r>
            <w:r w:rsidRPr="00C64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02C" w:rsidRDefault="00C6402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1DD3" w:rsidRDefault="003A1DD3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4BC" w:rsidRDefault="000104B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4BC" w:rsidRDefault="000104BC" w:rsidP="00F956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C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воспринимают оценку учителя; осуществляют пошаговый контроль своих действий, ориентируясь на показ учителем способы ведения и передачи мяча.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коммуникативной компетентности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Уметь определять способы действий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предложенными условиями.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самоконтроля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вильности выполнения упражнений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умение организовать учебное сотрудничеств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 учителем и со сверстниками.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Регулятивные: уметь осозн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анно выполнять учебные задания.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Осуществляют актуализацию полученных ранее знан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и на жизненном опыте.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proofErr w:type="gramEnd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полученные знания в практическую деятельность.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Коммуникативные: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находят</w:t>
            </w:r>
            <w:proofErr w:type="gramEnd"/>
            <w:r w:rsidRPr="001A5513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адекватные способы поведения и взаимодействия с партнёрами во время учебной деятельности.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Самоконтроль правильности выполнения заданий.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Познавательные: уметь применять полученные знания в игровых ситуациях.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Личностные: освоение норм поведения в коллективных играх.</w:t>
            </w:r>
          </w:p>
          <w:p w:rsidR="001A5513" w:rsidRPr="001A5513" w:rsidRDefault="001A551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Регулятивные:</w:t>
            </w:r>
          </w:p>
          <w:p w:rsidR="001A5513" w:rsidRDefault="001E6B63" w:rsidP="001A5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513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  <w:r w:rsidR="001A5513" w:rsidRPr="001A5513"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регулировать любой вид деятельности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Бросать по очереди Следить за техникой броска В момент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 мяча быть готовым к броску.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 xml:space="preserve"> После броска игрок становиться в защиту, защищающийся идет в конец колонны защитник подбирает мяч 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При броске 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на кольцо а не на защитника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Следим за техникой выполнения финтов Бросок осуще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ствляем дальней рукой от кольца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Передачу делать точно партнеру</w:t>
            </w:r>
          </w:p>
          <w:p w:rsidR="00DA3974" w:rsidRPr="00DA3974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Делающий передачу едет на добивание мяча) 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ражнение делается с двух сторон</w:t>
            </w:r>
          </w:p>
          <w:p w:rsidR="00DA3974" w:rsidRPr="00F95629" w:rsidRDefault="00DA3974" w:rsidP="00DA3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4">
              <w:rPr>
                <w:rFonts w:ascii="Times New Roman" w:hAnsi="Times New Roman" w:cs="Times New Roman"/>
                <w:sz w:val="20"/>
                <w:szCs w:val="20"/>
              </w:rPr>
              <w:t>Личная защита Быстрый переход от защиты к нападение</w:t>
            </w:r>
          </w:p>
        </w:tc>
        <w:tc>
          <w:tcPr>
            <w:tcW w:w="1949" w:type="dxa"/>
          </w:tcPr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выполнения </w:t>
            </w:r>
            <w:r w:rsidR="004F6C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F6CA1" w:rsidRPr="004F6CA1">
              <w:rPr>
                <w:rFonts w:ascii="Times New Roman" w:hAnsi="Times New Roman" w:cs="Times New Roman"/>
                <w:sz w:val="20"/>
                <w:szCs w:val="20"/>
              </w:rPr>
              <w:t>ередачи-ловли мяча на месте</w:t>
            </w: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, добросовестное выполнение учебных заданий, стремле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к освоению знаний и умений.</w:t>
            </w: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изучаемого двигательного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изменяющихся внешних условиях</w:t>
            </w: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CA1" w:rsidRDefault="004F6CA1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02C" w:rsidRPr="007552A0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Взаимодействовать со сверстниками в проц</w:t>
            </w:r>
            <w:r w:rsidR="0083181D">
              <w:rPr>
                <w:rFonts w:ascii="Times New Roman" w:hAnsi="Times New Roman" w:cs="Times New Roman"/>
                <w:sz w:val="20"/>
                <w:szCs w:val="20"/>
              </w:rPr>
              <w:t>ессе совместного выполнения упражнени</w:t>
            </w: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 xml:space="preserve">й. </w:t>
            </w:r>
            <w:r w:rsidR="0083181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облюдать правила безопасности.</w:t>
            </w:r>
          </w:p>
          <w:p w:rsidR="00C6402C" w:rsidRPr="0015037B" w:rsidRDefault="00C6402C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2A0">
              <w:rPr>
                <w:rFonts w:ascii="Times New Roman" w:hAnsi="Times New Roman" w:cs="Times New Roman"/>
                <w:sz w:val="20"/>
                <w:szCs w:val="20"/>
              </w:rPr>
              <w:t>Применение освоенных двигательных действий в игровой деятельности.</w:t>
            </w:r>
          </w:p>
        </w:tc>
      </w:tr>
      <w:tr w:rsidR="00536BDD" w:rsidTr="00C81B25">
        <w:tc>
          <w:tcPr>
            <w:tcW w:w="1980" w:type="dxa"/>
          </w:tcPr>
          <w:p w:rsidR="00AE159D" w:rsidRDefault="00AE159D" w:rsidP="0053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этап </w:t>
            </w:r>
          </w:p>
          <w:p w:rsidR="00536BDD" w:rsidRPr="00536BDD" w:rsidRDefault="00536BDD" w:rsidP="0053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V. Самостоятельное творческое использование</w:t>
            </w:r>
          </w:p>
          <w:p w:rsidR="00536BDD" w:rsidRPr="0015037B" w:rsidRDefault="00536BDD" w:rsidP="0053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сформированных</w:t>
            </w:r>
            <w:proofErr w:type="gramEnd"/>
            <w:r w:rsidRPr="00536BDD">
              <w:rPr>
                <w:rFonts w:ascii="Times New Roman" w:hAnsi="Times New Roman" w:cs="Times New Roman"/>
                <w:sz w:val="20"/>
                <w:szCs w:val="20"/>
              </w:rPr>
              <w:t xml:space="preserve"> УУД.</w:t>
            </w:r>
          </w:p>
        </w:tc>
        <w:tc>
          <w:tcPr>
            <w:tcW w:w="2075" w:type="dxa"/>
          </w:tcPr>
          <w:p w:rsidR="00536BDD" w:rsidRPr="00585D5D" w:rsidRDefault="007B62B6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6">
              <w:rPr>
                <w:rFonts w:ascii="Times New Roman" w:hAnsi="Times New Roman" w:cs="Times New Roman"/>
                <w:sz w:val="20"/>
                <w:szCs w:val="20"/>
              </w:rPr>
              <w:t>Волевая само регуляция, контроль в форме сличения способа действия и его результата с заданным эталоном.</w:t>
            </w:r>
          </w:p>
        </w:tc>
        <w:tc>
          <w:tcPr>
            <w:tcW w:w="850" w:type="dxa"/>
          </w:tcPr>
          <w:p w:rsidR="00536BDD" w:rsidRPr="00C04F99" w:rsidRDefault="00536BDD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36BDD" w:rsidRDefault="00536BDD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Помогает учащимся корректировать и исправлять ошибки. Контролирует технику безопасности, страховку, само страховку.</w:t>
            </w:r>
          </w:p>
          <w:p w:rsidR="00536BDD" w:rsidRPr="00536BDD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  <w:p w:rsidR="00536BDD" w:rsidRPr="00536BDD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Форма организации - игровая.</w:t>
            </w:r>
          </w:p>
          <w:p w:rsidR="00536BDD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Выполняют учебные действия, используя речь для регуляции своей деятельности.</w:t>
            </w:r>
          </w:p>
          <w:p w:rsidR="00536BDD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Перестроение в колонну по одному.</w:t>
            </w:r>
          </w:p>
          <w:p w:rsidR="00536BDD" w:rsidRPr="00536BDD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Слушают, выполняют упражнение</w:t>
            </w:r>
          </w:p>
          <w:p w:rsidR="00536BDD" w:rsidRPr="00C441BA" w:rsidRDefault="00536BDD" w:rsidP="00536B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Выполнение команд: «За направляющим налево в обход в колонну по одному шагом марш! Через центр в колонну по три». Дистанция, интервал 2 шага.</w:t>
            </w:r>
          </w:p>
        </w:tc>
        <w:tc>
          <w:tcPr>
            <w:tcW w:w="2770" w:type="dxa"/>
          </w:tcPr>
          <w:p w:rsidR="00536BDD" w:rsidRPr="00536BDD" w:rsidRDefault="00536BDD" w:rsidP="0053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Познавательные: восстановить навык в выполнении ведении мяча. Закрепление техники выполнения передач мяча.</w:t>
            </w:r>
          </w:p>
          <w:p w:rsidR="00536BDD" w:rsidRPr="00C6402C" w:rsidRDefault="00536BDD" w:rsidP="00536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BD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 при страховке</w:t>
            </w:r>
          </w:p>
        </w:tc>
        <w:tc>
          <w:tcPr>
            <w:tcW w:w="1949" w:type="dxa"/>
          </w:tcPr>
          <w:p w:rsidR="00536BDD" w:rsidRPr="007552A0" w:rsidRDefault="00536BDD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59D" w:rsidTr="00C81B25">
        <w:tc>
          <w:tcPr>
            <w:tcW w:w="1980" w:type="dxa"/>
          </w:tcPr>
          <w:p w:rsidR="00AE159D" w:rsidRPr="00536BDD" w:rsidRDefault="00AE159D" w:rsidP="00536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VI. Первичное осмысление и закрепление</w:t>
            </w:r>
          </w:p>
        </w:tc>
        <w:tc>
          <w:tcPr>
            <w:tcW w:w="2075" w:type="dxa"/>
          </w:tcPr>
          <w:p w:rsidR="00AE159D" w:rsidRPr="00585D5D" w:rsidRDefault="007B62B6" w:rsidP="00585D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2B6">
              <w:rPr>
                <w:rFonts w:ascii="Times New Roman" w:hAnsi="Times New Roman" w:cs="Times New Roman"/>
                <w:sz w:val="20"/>
                <w:szCs w:val="20"/>
              </w:rPr>
              <w:t>Осмысление и понимание занимающимися сущности и сложной структуры изучаемого технического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риема или тактического действия</w:t>
            </w:r>
          </w:p>
        </w:tc>
        <w:tc>
          <w:tcPr>
            <w:tcW w:w="850" w:type="dxa"/>
          </w:tcPr>
          <w:p w:rsidR="00AE159D" w:rsidRPr="00C04F99" w:rsidRDefault="00AE159D" w:rsidP="00C04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E159D" w:rsidRPr="00536BDD" w:rsidRDefault="00AE159D" w:rsidP="00C44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Содействовать осмыслению учащихся результатам своего труда</w:t>
            </w:r>
          </w:p>
        </w:tc>
        <w:tc>
          <w:tcPr>
            <w:tcW w:w="2770" w:type="dxa"/>
          </w:tcPr>
          <w:p w:rsidR="00AE159D" w:rsidRPr="00AE159D" w:rsidRDefault="00AE159D" w:rsidP="00AE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инструкцию педагога и четко ей следуют; осуществляют итоговый и пошаговый контроль.</w:t>
            </w:r>
          </w:p>
          <w:p w:rsidR="00AE159D" w:rsidRPr="00536BDD" w:rsidRDefault="00AE159D" w:rsidP="00AE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Коммуникативные: умеют договариваться и приходить к общему решению в совместной деятельности, задавать вопросы; контролируют действия партнера</w:t>
            </w:r>
          </w:p>
        </w:tc>
        <w:tc>
          <w:tcPr>
            <w:tcW w:w="1949" w:type="dxa"/>
          </w:tcPr>
          <w:p w:rsidR="00AE159D" w:rsidRPr="007552A0" w:rsidRDefault="00AE159D" w:rsidP="007552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E36" w:rsidTr="00C81B25">
        <w:tc>
          <w:tcPr>
            <w:tcW w:w="1980" w:type="dxa"/>
          </w:tcPr>
          <w:p w:rsidR="00AE159D" w:rsidRPr="00AE159D" w:rsidRDefault="00AE159D" w:rsidP="00AE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VII. Рефлексия.</w:t>
            </w:r>
          </w:p>
          <w:p w:rsidR="00721E36" w:rsidRPr="0015037B" w:rsidRDefault="00721E36" w:rsidP="00721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5" w:type="dxa"/>
          </w:tcPr>
          <w:p w:rsidR="00721E36" w:rsidRPr="003516F3" w:rsidRDefault="001456B2" w:rsidP="001456B2">
            <w:pPr>
              <w:pStyle w:val="a5"/>
              <w:jc w:val="both"/>
            </w:pPr>
            <w:r w:rsidRPr="001456B2">
              <w:rPr>
                <w:rFonts w:ascii="Times New Roman" w:hAnsi="Times New Roman" w:cs="Times New Roman"/>
                <w:sz w:val="20"/>
                <w:szCs w:val="20"/>
              </w:rPr>
              <w:t>Адап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тационные возможности организма </w:t>
            </w:r>
          </w:p>
        </w:tc>
        <w:tc>
          <w:tcPr>
            <w:tcW w:w="850" w:type="dxa"/>
          </w:tcPr>
          <w:p w:rsidR="00721E36" w:rsidRPr="00721E36" w:rsidRDefault="00721E36" w:rsidP="0072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36">
              <w:rPr>
                <w:rFonts w:ascii="Times New Roman" w:hAnsi="Times New Roman" w:cs="Times New Roman"/>
                <w:sz w:val="20"/>
                <w:szCs w:val="20"/>
              </w:rPr>
              <w:t>5-7 мин.</w:t>
            </w:r>
          </w:p>
        </w:tc>
        <w:tc>
          <w:tcPr>
            <w:tcW w:w="4936" w:type="dxa"/>
          </w:tcPr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Комплекс дыхательных упражнений: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Форма организации – фронтальная,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Способ выполнения – раздельный,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Прием – «зеркальный».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Точно накладывать ладони на нижние ребра спереди.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Точно накладыват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ладони на нижние ребра сзади.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произносить звук </w:t>
            </w:r>
          </w:p>
          <w:p w:rsidR="00721E36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AE159D">
              <w:rPr>
                <w:rFonts w:ascii="Times New Roman" w:hAnsi="Times New Roman" w:cs="Times New Roman"/>
                <w:sz w:val="20"/>
                <w:szCs w:val="20"/>
              </w:rPr>
              <w:t xml:space="preserve"> – ж – ж..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И.П.- стойка ноги врозь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вдох - руки вверх в стороны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выдох – спереди надавить ладонями на нижние ребра;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вдох – руки вверх в стороны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выдох – сзади надавить ладонями на нижние ребра;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вдох – наклон головы назад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выдох – наклон головы вперед со звуком</w:t>
            </w:r>
          </w:p>
          <w:p w:rsid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AE159D">
              <w:rPr>
                <w:rFonts w:ascii="Times New Roman" w:hAnsi="Times New Roman" w:cs="Times New Roman"/>
                <w:sz w:val="20"/>
                <w:szCs w:val="20"/>
              </w:rPr>
              <w:t xml:space="preserve"> - ж - ж…</w:t>
            </w:r>
          </w:p>
          <w:p w:rsid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Плотнее притягивать грудь к коленям.</w:t>
            </w:r>
          </w:p>
          <w:p w:rsidR="00AE159D" w:rsidRP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вдох – руки вверх в стороны</w:t>
            </w:r>
          </w:p>
          <w:p w:rsid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выдох - притянуть руками грудь к коленям.</w:t>
            </w:r>
          </w:p>
          <w:p w:rsidR="00AE159D" w:rsidRDefault="00AE159D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159D">
              <w:rPr>
                <w:rFonts w:ascii="Times New Roman" w:hAnsi="Times New Roman" w:cs="Times New Roman"/>
                <w:sz w:val="20"/>
                <w:szCs w:val="20"/>
              </w:rPr>
              <w:t>Отметить активное участие обучающихся.</w:t>
            </w:r>
          </w:p>
          <w:p w:rsidR="00AE159D" w:rsidRPr="007552A0" w:rsidRDefault="00A106CF" w:rsidP="00AE1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6CF">
              <w:rPr>
                <w:rFonts w:ascii="Times New Roman" w:hAnsi="Times New Roman" w:cs="Times New Roman"/>
                <w:sz w:val="20"/>
                <w:szCs w:val="20"/>
              </w:rPr>
              <w:t>Подведение итогов урока.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6CF" w:rsidRDefault="00A106CF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 xml:space="preserve">Коммуникативные: </w:t>
            </w:r>
          </w:p>
          <w:p w:rsidR="00A106CF" w:rsidRDefault="005606A8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>Умеют</w:t>
            </w:r>
            <w:r w:rsidR="00A106CF" w:rsidRPr="00A106CF">
              <w:rPr>
                <w:sz w:val="20"/>
                <w:szCs w:val="20"/>
              </w:rPr>
              <w:t xml:space="preserve"> договариваться и приходить к общему решению. </w:t>
            </w:r>
          </w:p>
          <w:p w:rsidR="00A106CF" w:rsidRDefault="00A106CF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 xml:space="preserve">Регулятивные: </w:t>
            </w:r>
          </w:p>
          <w:p w:rsidR="00A106CF" w:rsidRPr="00A106CF" w:rsidRDefault="005606A8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>Адекватно</w:t>
            </w:r>
            <w:r w:rsidR="00A106CF" w:rsidRPr="00A106CF">
              <w:rPr>
                <w:sz w:val="20"/>
                <w:szCs w:val="20"/>
              </w:rPr>
              <w:t xml:space="preserve"> воспринимают оценку учителя, прогнозируют результаты уровня усвоения изучаемого материала. </w:t>
            </w:r>
          </w:p>
          <w:p w:rsidR="00A106CF" w:rsidRDefault="00A106CF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 xml:space="preserve">Личностные: </w:t>
            </w:r>
          </w:p>
          <w:p w:rsidR="00721E36" w:rsidRPr="00721E36" w:rsidRDefault="005606A8" w:rsidP="00A106CF">
            <w:pPr>
              <w:pStyle w:val="Standard"/>
              <w:jc w:val="both"/>
              <w:rPr>
                <w:sz w:val="20"/>
                <w:szCs w:val="20"/>
              </w:rPr>
            </w:pPr>
            <w:r w:rsidRPr="00A106CF">
              <w:rPr>
                <w:sz w:val="20"/>
                <w:szCs w:val="20"/>
              </w:rPr>
              <w:t>Анализ</w:t>
            </w:r>
            <w:r w:rsidR="00A106CF" w:rsidRPr="00A106CF">
              <w:rPr>
                <w:sz w:val="20"/>
                <w:szCs w:val="20"/>
              </w:rPr>
              <w:t xml:space="preserve"> собственной деятельности на уроке</w:t>
            </w:r>
          </w:p>
        </w:tc>
        <w:tc>
          <w:tcPr>
            <w:tcW w:w="1949" w:type="dxa"/>
          </w:tcPr>
          <w:p w:rsidR="00721E36" w:rsidRPr="00C40D71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анализировать и объект</w:t>
            </w:r>
            <w:r w:rsidR="00C6402C">
              <w:rPr>
                <w:rFonts w:ascii="Times New Roman" w:hAnsi="Times New Roman" w:cs="Times New Roman"/>
                <w:sz w:val="20"/>
                <w:szCs w:val="20"/>
              </w:rPr>
              <w:t>ивно оценивать свои результаты.</w:t>
            </w:r>
          </w:p>
          <w:p w:rsidR="00721E36" w:rsidRPr="007552A0" w:rsidRDefault="00721E36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A8" w:rsidTr="00C81B25">
        <w:tc>
          <w:tcPr>
            <w:tcW w:w="1980" w:type="dxa"/>
          </w:tcPr>
          <w:p w:rsidR="005606A8" w:rsidRPr="00AE159D" w:rsidRDefault="005606A8" w:rsidP="00AE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VIII. Итоги урока.</w:t>
            </w:r>
          </w:p>
        </w:tc>
        <w:tc>
          <w:tcPr>
            <w:tcW w:w="2075" w:type="dxa"/>
          </w:tcPr>
          <w:p w:rsidR="009338F3" w:rsidRDefault="009338F3" w:rsidP="00721E3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3">
              <w:rPr>
                <w:rFonts w:ascii="Times New Roman" w:hAnsi="Times New Roman" w:cs="Times New Roman"/>
                <w:sz w:val="20"/>
                <w:szCs w:val="20"/>
              </w:rPr>
              <w:t>Подведение предварительных итогов урока.</w:t>
            </w:r>
          </w:p>
          <w:p w:rsidR="005606A8" w:rsidRPr="003516F3" w:rsidRDefault="005606A8" w:rsidP="00721E36">
            <w:pPr>
              <w:pStyle w:val="a5"/>
              <w:jc w:val="both"/>
            </w:pPr>
          </w:p>
        </w:tc>
        <w:tc>
          <w:tcPr>
            <w:tcW w:w="850" w:type="dxa"/>
          </w:tcPr>
          <w:p w:rsidR="005606A8" w:rsidRPr="00721E36" w:rsidRDefault="005606A8" w:rsidP="00721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Предложить детям попросить прощение друг у друга. Вначале просит учитель, всегда можно найти за что.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Отметить всех учеников. Указать за что ставится такая оценка. Желательно указывать только положительные моменты.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Приготовить листки, фломастеры. Образцы смайликов. Дети анализируют и объективно оценивать результаты собственной деятельности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Дети просят прощение друг у друга.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воспринимать оценку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 xml:space="preserve">Дети рисуют смайлики. </w:t>
            </w:r>
          </w:p>
          <w:p w:rsid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Домашнее задание:</w:t>
            </w:r>
          </w:p>
          <w:p w:rsidR="005606A8" w:rsidRPr="005606A8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>1.Повторить комплекс дыхательных упражнений.</w:t>
            </w:r>
          </w:p>
          <w:p w:rsidR="009338F3" w:rsidRDefault="005606A8" w:rsidP="0093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6A8">
              <w:rPr>
                <w:rFonts w:ascii="Times New Roman" w:hAnsi="Times New Roman" w:cs="Times New Roman"/>
                <w:sz w:val="20"/>
                <w:szCs w:val="20"/>
              </w:rPr>
              <w:t xml:space="preserve">2. Письменная работа: коротко написать при каких нарушениях правил в баскетболе мяч переходит другой команде. </w:t>
            </w:r>
            <w:r w:rsidR="009338F3" w:rsidRPr="005606A8">
              <w:rPr>
                <w:rFonts w:ascii="Times New Roman" w:hAnsi="Times New Roman" w:cs="Times New Roman"/>
                <w:sz w:val="20"/>
                <w:szCs w:val="20"/>
              </w:rPr>
              <w:t>Спасибо за урок!</w:t>
            </w:r>
          </w:p>
          <w:p w:rsidR="009338F3" w:rsidRPr="009338F3" w:rsidRDefault="009338F3" w:rsidP="0093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“Становись! Равняйсь! Смирно!”</w:t>
            </w:r>
          </w:p>
          <w:p w:rsidR="005606A8" w:rsidRDefault="009338F3" w:rsidP="00933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F3">
              <w:rPr>
                <w:rFonts w:ascii="Times New Roman" w:hAnsi="Times New Roman" w:cs="Times New Roman"/>
                <w:sz w:val="20"/>
                <w:szCs w:val="20"/>
              </w:rPr>
              <w:t>“Урок окончен. До свиданья! Направо в раздевалку шагом марш!”</w:t>
            </w:r>
          </w:p>
          <w:p w:rsidR="005606A8" w:rsidRPr="00AE159D" w:rsidRDefault="005606A8" w:rsidP="005606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8" w:rsidRPr="005606A8" w:rsidRDefault="005606A8" w:rsidP="005606A8">
            <w:pPr>
              <w:pStyle w:val="Standard"/>
              <w:jc w:val="both"/>
              <w:rPr>
                <w:sz w:val="20"/>
                <w:szCs w:val="20"/>
              </w:rPr>
            </w:pPr>
            <w:r w:rsidRPr="005606A8">
              <w:rPr>
                <w:sz w:val="20"/>
                <w:szCs w:val="20"/>
              </w:rPr>
              <w:t>Познавательные: восстановить навык в выполнении ведении мяча. Закрепление техники выполнения передач мяча.</w:t>
            </w:r>
          </w:p>
          <w:p w:rsidR="005606A8" w:rsidRPr="005606A8" w:rsidRDefault="005606A8" w:rsidP="005606A8">
            <w:pPr>
              <w:pStyle w:val="Standard"/>
              <w:jc w:val="both"/>
              <w:rPr>
                <w:sz w:val="20"/>
                <w:szCs w:val="20"/>
              </w:rPr>
            </w:pPr>
            <w:r w:rsidRPr="005606A8">
              <w:rPr>
                <w:sz w:val="20"/>
                <w:szCs w:val="20"/>
              </w:rPr>
              <w:t xml:space="preserve">Регулятивные: адекватно воспринимают задание учителя, прогнозируют результаты уровня усвоения изучаемого материала. </w:t>
            </w:r>
          </w:p>
          <w:p w:rsidR="005606A8" w:rsidRDefault="005606A8" w:rsidP="005606A8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Личностные: </w:t>
            </w:r>
            <w:r w:rsidRPr="005606A8">
              <w:rPr>
                <w:sz w:val="20"/>
                <w:szCs w:val="20"/>
              </w:rPr>
              <w:t>анализ собственной деятельности на уроке</w:t>
            </w:r>
            <w:r>
              <w:rPr>
                <w:sz w:val="20"/>
                <w:szCs w:val="20"/>
              </w:rPr>
              <w:t>.</w:t>
            </w:r>
            <w:r w:rsidRPr="005606A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606A8" w:rsidRPr="00A106CF" w:rsidRDefault="005606A8" w:rsidP="005606A8">
            <w:pPr>
              <w:pStyle w:val="Standard"/>
              <w:jc w:val="both"/>
              <w:rPr>
                <w:sz w:val="20"/>
                <w:szCs w:val="20"/>
              </w:rPr>
            </w:pPr>
            <w:r w:rsidRPr="005606A8">
              <w:rPr>
                <w:rFonts w:cs="Times New Roman"/>
                <w:sz w:val="20"/>
                <w:szCs w:val="20"/>
              </w:rPr>
              <w:t>Отметить игроков, успешно выполнивших задачи урока и отстающих в освоении элементов игры.</w:t>
            </w:r>
          </w:p>
        </w:tc>
        <w:tc>
          <w:tcPr>
            <w:tcW w:w="1949" w:type="dxa"/>
          </w:tcPr>
          <w:p w:rsidR="005606A8" w:rsidRPr="00C40D71" w:rsidRDefault="009338F3" w:rsidP="00721E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0D71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</w:tr>
    </w:tbl>
    <w:p w:rsidR="00353281" w:rsidRPr="00F34693" w:rsidRDefault="00353281" w:rsidP="00F346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53281" w:rsidRPr="00F34693" w:rsidSect="00F3469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B729D"/>
    <w:multiLevelType w:val="hybridMultilevel"/>
    <w:tmpl w:val="92BCDA74"/>
    <w:lvl w:ilvl="0" w:tplc="2288480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B"/>
    <w:rsid w:val="000104BC"/>
    <w:rsid w:val="000B7F8B"/>
    <w:rsid w:val="001456B2"/>
    <w:rsid w:val="0015037B"/>
    <w:rsid w:val="001A5513"/>
    <w:rsid w:val="001C50B2"/>
    <w:rsid w:val="001E6B63"/>
    <w:rsid w:val="00251D0B"/>
    <w:rsid w:val="00283788"/>
    <w:rsid w:val="0034304E"/>
    <w:rsid w:val="003516F3"/>
    <w:rsid w:val="00353281"/>
    <w:rsid w:val="003820A1"/>
    <w:rsid w:val="003A1DD3"/>
    <w:rsid w:val="00443BE3"/>
    <w:rsid w:val="00461FFD"/>
    <w:rsid w:val="004F6CA1"/>
    <w:rsid w:val="00536BDD"/>
    <w:rsid w:val="005606A8"/>
    <w:rsid w:val="00573223"/>
    <w:rsid w:val="00585D5D"/>
    <w:rsid w:val="006C4636"/>
    <w:rsid w:val="00721E36"/>
    <w:rsid w:val="007552A0"/>
    <w:rsid w:val="007B62B6"/>
    <w:rsid w:val="007D0956"/>
    <w:rsid w:val="00824413"/>
    <w:rsid w:val="0083181D"/>
    <w:rsid w:val="00836767"/>
    <w:rsid w:val="00871DD5"/>
    <w:rsid w:val="00876CA6"/>
    <w:rsid w:val="008B1893"/>
    <w:rsid w:val="009338F3"/>
    <w:rsid w:val="00984B78"/>
    <w:rsid w:val="009E35EF"/>
    <w:rsid w:val="009F0243"/>
    <w:rsid w:val="00A106CF"/>
    <w:rsid w:val="00A65FC5"/>
    <w:rsid w:val="00AB2DC5"/>
    <w:rsid w:val="00AC0CD6"/>
    <w:rsid w:val="00AE159D"/>
    <w:rsid w:val="00B82255"/>
    <w:rsid w:val="00C04F99"/>
    <w:rsid w:val="00C25626"/>
    <w:rsid w:val="00C40D71"/>
    <w:rsid w:val="00C441BA"/>
    <w:rsid w:val="00C6402C"/>
    <w:rsid w:val="00C81B25"/>
    <w:rsid w:val="00C8248E"/>
    <w:rsid w:val="00CA54C3"/>
    <w:rsid w:val="00CD5D49"/>
    <w:rsid w:val="00D3455D"/>
    <w:rsid w:val="00D60D01"/>
    <w:rsid w:val="00DA3974"/>
    <w:rsid w:val="00DE642A"/>
    <w:rsid w:val="00E5041E"/>
    <w:rsid w:val="00EC57CC"/>
    <w:rsid w:val="00EE345A"/>
    <w:rsid w:val="00F34693"/>
    <w:rsid w:val="00F95629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C343E-6D8D-4348-9017-2505E63A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CD6"/>
    <w:pPr>
      <w:ind w:left="720"/>
      <w:contextualSpacing/>
    </w:pPr>
  </w:style>
  <w:style w:type="paragraph" w:styleId="a5">
    <w:name w:val="No Spacing"/>
    <w:uiPriority w:val="1"/>
    <w:qFormat/>
    <w:rsid w:val="00B82255"/>
    <w:pPr>
      <w:spacing w:after="0" w:line="240" w:lineRule="auto"/>
    </w:pPr>
  </w:style>
  <w:style w:type="paragraph" w:customStyle="1" w:styleId="Standard">
    <w:name w:val="Standard"/>
    <w:rsid w:val="00721E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11</cp:revision>
  <dcterms:created xsi:type="dcterms:W3CDTF">2016-10-06T13:23:00Z</dcterms:created>
  <dcterms:modified xsi:type="dcterms:W3CDTF">2016-10-09T14:15:00Z</dcterms:modified>
</cp:coreProperties>
</file>