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0" w:rsidRPr="00681B6C" w:rsidRDefault="00B21F33" w:rsidP="00B21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21F33" w:rsidRPr="00681B6C" w:rsidRDefault="0064290D" w:rsidP="0064290D">
      <w:pPr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21F33" w:rsidRPr="00681B6C">
        <w:rPr>
          <w:rFonts w:ascii="Times New Roman" w:hAnsi="Times New Roman" w:cs="Times New Roman"/>
          <w:sz w:val="24"/>
          <w:szCs w:val="24"/>
        </w:rPr>
        <w:t>Утверждаю:</w:t>
      </w:r>
    </w:p>
    <w:p w:rsidR="00B21F33" w:rsidRPr="00681B6C" w:rsidRDefault="00B21F33" w:rsidP="00C66AF1">
      <w:pPr>
        <w:jc w:val="right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Директор МБОУ Зимовниковской СОШ№6                           Е.В.Полищук</w:t>
      </w:r>
    </w:p>
    <w:p w:rsidR="002072E8" w:rsidRPr="00681B6C" w:rsidRDefault="002072E8" w:rsidP="00207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6C">
        <w:rPr>
          <w:rFonts w:ascii="Times New Roman" w:hAnsi="Times New Roman" w:cs="Times New Roman"/>
          <w:sz w:val="24"/>
          <w:szCs w:val="24"/>
        </w:rPr>
        <w:t>им.Героя России Дьяченко А.А.</w:t>
      </w:r>
    </w:p>
    <w:p w:rsidR="00B21F33" w:rsidRPr="00681B6C" w:rsidRDefault="00B21F33" w:rsidP="00655165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36"/>
          <w:szCs w:val="36"/>
        </w:rPr>
        <w:t xml:space="preserve">План  работы </w:t>
      </w:r>
      <w:r w:rsidR="00655165" w:rsidRPr="00681B6C">
        <w:rPr>
          <w:rFonts w:ascii="Times New Roman" w:hAnsi="Times New Roman" w:cs="Times New Roman"/>
          <w:b/>
          <w:sz w:val="36"/>
          <w:szCs w:val="36"/>
        </w:rPr>
        <w:t>информационно-библиотечного центра на 2023/2024</w:t>
      </w:r>
      <w:r w:rsidRPr="00681B6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655165" w:rsidRPr="00681B6C">
        <w:rPr>
          <w:rFonts w:ascii="Times New Roman" w:hAnsi="Times New Roman" w:cs="Times New Roman"/>
          <w:sz w:val="28"/>
          <w:szCs w:val="28"/>
        </w:rPr>
        <w:t xml:space="preserve"> </w:t>
      </w:r>
      <w:r w:rsidRPr="00681B6C">
        <w:rPr>
          <w:rFonts w:ascii="Times New Roman" w:hAnsi="Times New Roman" w:cs="Times New Roman"/>
          <w:b/>
          <w:sz w:val="36"/>
          <w:szCs w:val="36"/>
        </w:rPr>
        <w:t>МБОУ Зимовниковской средней общеобразовательной школы №6</w:t>
      </w:r>
      <w:r w:rsidR="00351657">
        <w:rPr>
          <w:rFonts w:ascii="Times New Roman" w:hAnsi="Times New Roman" w:cs="Times New Roman"/>
          <w:b/>
          <w:sz w:val="36"/>
          <w:szCs w:val="36"/>
        </w:rPr>
        <w:t xml:space="preserve"> имени Героя России Дьяченко Андрея Александровича</w:t>
      </w:r>
    </w:p>
    <w:p w:rsidR="00703F9F" w:rsidRPr="00681B6C" w:rsidRDefault="00703F9F" w:rsidP="00655165">
      <w:pPr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33" w:rsidRPr="00681B6C" w:rsidRDefault="00B21F33" w:rsidP="00B67431">
      <w:pPr>
        <w:pStyle w:val="a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81B6C">
        <w:rPr>
          <w:rFonts w:ascii="Times New Roman" w:hAnsi="Times New Roman" w:cs="Times New Roman"/>
          <w:b/>
          <w:sz w:val="32"/>
          <w:szCs w:val="32"/>
        </w:rPr>
        <w:t xml:space="preserve">Основные задачи </w:t>
      </w:r>
      <w:r w:rsidR="00655165" w:rsidRPr="00681B6C">
        <w:rPr>
          <w:rFonts w:ascii="Times New Roman" w:hAnsi="Times New Roman" w:cs="Times New Roman"/>
          <w:b/>
          <w:sz w:val="32"/>
          <w:szCs w:val="32"/>
        </w:rPr>
        <w:t>информационно-библиотечного центра</w:t>
      </w:r>
      <w:r w:rsidRPr="00681B6C">
        <w:rPr>
          <w:rFonts w:ascii="Times New Roman" w:hAnsi="Times New Roman" w:cs="Times New Roman"/>
          <w:b/>
          <w:sz w:val="32"/>
          <w:szCs w:val="32"/>
        </w:rPr>
        <w:t>:</w:t>
      </w:r>
    </w:p>
    <w:p w:rsidR="00B67431" w:rsidRPr="00681B6C" w:rsidRDefault="00B67431" w:rsidP="00B6743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  </w:t>
      </w:r>
      <w:r w:rsidRPr="00681B6C">
        <w:rPr>
          <w:rFonts w:ascii="Times New Roman" w:eastAsia="Times New Roman" w:hAnsi="Times New Roman" w:cs="Times New Roman"/>
          <w:sz w:val="28"/>
          <w:szCs w:val="28"/>
        </w:rPr>
        <w:t>Современному обществу требуется высоконравственная, физически здоровая, творчески мыслящая личность, обладающая прочными знаниями, способная в дальнейшем участвовать в развитии общества.</w:t>
      </w:r>
    </w:p>
    <w:p w:rsidR="00B67431" w:rsidRPr="00681B6C" w:rsidRDefault="00B67431" w:rsidP="00B6743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  </w:t>
      </w:r>
      <w:r w:rsidRPr="00681B6C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работы школы – организация учебно-воспитательного процесса на основе дифференцированного подхода к обучению. Исходя из особенностей организации учебной деятельности программы развития школы, основными задачами работы </w:t>
      </w:r>
      <w:r w:rsidR="00655165" w:rsidRPr="00681B6C">
        <w:rPr>
          <w:rFonts w:ascii="Times New Roman" w:eastAsia="Times New Roman" w:hAnsi="Times New Roman" w:cs="Times New Roman"/>
          <w:sz w:val="28"/>
          <w:szCs w:val="28"/>
        </w:rPr>
        <w:t xml:space="preserve">школьного  информационно-библиотечного центра </w:t>
      </w:r>
      <w:r w:rsidRPr="00681B6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56CC0" w:rsidRPr="00681B6C" w:rsidRDefault="00A56CC0" w:rsidP="00B67431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431" w:rsidRPr="00681B6C" w:rsidRDefault="00B67431" w:rsidP="00B67431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 путем библиотечно-библиографического</w:t>
      </w:r>
      <w:r w:rsidRPr="00681B6C">
        <w:rPr>
          <w:rFonts w:ascii="Times New Roman" w:hAnsi="Times New Roman" w:cs="Times New Roman"/>
          <w:sz w:val="28"/>
          <w:szCs w:val="28"/>
        </w:rPr>
        <w:t xml:space="preserve"> и информационного обслуживания</w:t>
      </w:r>
      <w:r w:rsidRPr="00681B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7431" w:rsidRPr="00681B6C" w:rsidRDefault="00B67431" w:rsidP="00B67431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>Совершенствование индивидуальной и массовой работы, основанной на лично ориентированном подходе к ребенку.</w:t>
      </w:r>
    </w:p>
    <w:p w:rsidR="00655165" w:rsidRPr="00681B6C" w:rsidRDefault="00B67431" w:rsidP="0065516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83BCC" w:rsidRPr="00681B6C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r w:rsidRPr="00681B6C">
        <w:rPr>
          <w:rFonts w:ascii="Times New Roman" w:hAnsi="Times New Roman" w:cs="Times New Roman"/>
          <w:sz w:val="28"/>
          <w:szCs w:val="28"/>
        </w:rPr>
        <w:t>фондов;</w:t>
      </w:r>
    </w:p>
    <w:p w:rsidR="00655165" w:rsidRPr="00681B6C" w:rsidRDefault="00655165" w:rsidP="00B21F33">
      <w:pPr>
        <w:rPr>
          <w:rFonts w:ascii="Times New Roman" w:hAnsi="Times New Roman" w:cs="Times New Roman"/>
          <w:szCs w:val="28"/>
        </w:rPr>
      </w:pPr>
      <w:r w:rsidRPr="00681B6C">
        <w:rPr>
          <w:rFonts w:ascii="Times New Roman" w:hAnsi="Times New Roman" w:cs="Times New Roman"/>
          <w:b/>
          <w:sz w:val="32"/>
          <w:szCs w:val="32"/>
        </w:rPr>
        <w:t>2. Содержание  работы  библиотеки.</w:t>
      </w:r>
    </w:p>
    <w:p w:rsidR="00B21F33" w:rsidRPr="00681B6C" w:rsidRDefault="00B21F33" w:rsidP="00B21F33">
      <w:pPr>
        <w:rPr>
          <w:rFonts w:ascii="Times New Roman" w:hAnsi="Times New Roman" w:cs="Times New Roman"/>
          <w:szCs w:val="28"/>
        </w:rPr>
      </w:pPr>
      <w:r w:rsidRPr="00681B6C">
        <w:rPr>
          <w:rFonts w:ascii="Times New Roman" w:hAnsi="Times New Roman" w:cs="Times New Roman"/>
          <w:b/>
          <w:i/>
          <w:sz w:val="28"/>
          <w:szCs w:val="28"/>
        </w:rPr>
        <w:t>2.1. Привлечение  пользователей. Реклама  библиотеки.</w:t>
      </w:r>
    </w:p>
    <w:p w:rsidR="00B21F33" w:rsidRPr="00681B6C" w:rsidRDefault="00B21F33" w:rsidP="006551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проведение традиционных экскурсий  в  </w:t>
      </w:r>
      <w:r w:rsidR="00655165" w:rsidRPr="00681B6C">
        <w:rPr>
          <w:rFonts w:ascii="Times New Roman" w:hAnsi="Times New Roman" w:cs="Times New Roman"/>
          <w:sz w:val="28"/>
          <w:szCs w:val="28"/>
        </w:rPr>
        <w:t xml:space="preserve">информационно-библиотечный центр </w:t>
      </w:r>
      <w:r w:rsidRPr="00681B6C">
        <w:rPr>
          <w:rFonts w:ascii="Times New Roman" w:hAnsi="Times New Roman" w:cs="Times New Roman"/>
          <w:sz w:val="28"/>
          <w:szCs w:val="28"/>
        </w:rPr>
        <w:t xml:space="preserve"> (для учащихся </w:t>
      </w:r>
      <w:r w:rsidR="00655165" w:rsidRPr="00681B6C">
        <w:rPr>
          <w:rFonts w:ascii="Times New Roman" w:hAnsi="Times New Roman" w:cs="Times New Roman"/>
          <w:sz w:val="28"/>
          <w:szCs w:val="28"/>
        </w:rPr>
        <w:t xml:space="preserve"> 1</w:t>
      </w:r>
      <w:r w:rsidRPr="00681B6C">
        <w:rPr>
          <w:rFonts w:ascii="Times New Roman" w:hAnsi="Times New Roman" w:cs="Times New Roman"/>
          <w:sz w:val="28"/>
          <w:szCs w:val="28"/>
        </w:rPr>
        <w:t xml:space="preserve"> «А», «Б»</w:t>
      </w:r>
      <w:r w:rsidR="00B67431" w:rsidRPr="00681B6C">
        <w:rPr>
          <w:rFonts w:ascii="Times New Roman" w:hAnsi="Times New Roman" w:cs="Times New Roman"/>
          <w:sz w:val="28"/>
          <w:szCs w:val="28"/>
        </w:rPr>
        <w:t xml:space="preserve">, «В» </w:t>
      </w:r>
      <w:r w:rsidRPr="00681B6C">
        <w:rPr>
          <w:rFonts w:ascii="Times New Roman" w:hAnsi="Times New Roman" w:cs="Times New Roman"/>
          <w:sz w:val="28"/>
          <w:szCs w:val="28"/>
        </w:rPr>
        <w:t>классов);</w:t>
      </w:r>
    </w:p>
    <w:p w:rsidR="00B21F33" w:rsidRPr="00681B6C" w:rsidRDefault="00B21F33" w:rsidP="00B21F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>формирование вызывающее доверие имиджа школьной библиотеки;</w:t>
      </w:r>
    </w:p>
    <w:p w:rsidR="00B21F33" w:rsidRPr="00681B6C" w:rsidRDefault="00B21F33" w:rsidP="00883BCC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пропаганда литературы согласно датам литературного календаря:</w:t>
      </w:r>
    </w:p>
    <w:p w:rsidR="00655165" w:rsidRPr="00681B6C" w:rsidRDefault="00655165" w:rsidP="00655165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55165" w:rsidRPr="00681B6C" w:rsidRDefault="00655165" w:rsidP="00655165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55165" w:rsidRPr="00681B6C" w:rsidRDefault="00655165" w:rsidP="00655165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08"/>
        <w:gridCol w:w="1423"/>
        <w:gridCol w:w="6440"/>
      </w:tblGrid>
      <w:tr w:rsidR="00B21F33" w:rsidRPr="00681B6C" w:rsidTr="005A61B9">
        <w:tc>
          <w:tcPr>
            <w:tcW w:w="1708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3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40" w:type="dxa"/>
          </w:tcPr>
          <w:p w:rsidR="00B21F33" w:rsidRPr="00681B6C" w:rsidRDefault="00B21F33" w:rsidP="00184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21F33" w:rsidRPr="00681B6C" w:rsidTr="005A61B9">
        <w:trPr>
          <w:trHeight w:val="762"/>
        </w:trPr>
        <w:tc>
          <w:tcPr>
            <w:tcW w:w="1708" w:type="dxa"/>
          </w:tcPr>
          <w:p w:rsidR="00B21F33" w:rsidRPr="00681B6C" w:rsidRDefault="005078CF" w:rsidP="00CE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05.20</w:t>
            </w:r>
            <w:r w:rsidR="00655165" w:rsidRPr="00681B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0D22" w:rsidRPr="00681B6C" w:rsidRDefault="002E0D22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0D22" w:rsidRPr="00681B6C" w:rsidRDefault="002E0D22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0D22" w:rsidRPr="00681B6C" w:rsidRDefault="002E0D22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440" w:type="dxa"/>
          </w:tcPr>
          <w:p w:rsidR="00B21F33" w:rsidRPr="00681B6C" w:rsidRDefault="005078CF" w:rsidP="005078CF">
            <w:pPr>
              <w:ind w:left="-12" w:firstLine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</w:t>
            </w:r>
            <w:r w:rsidR="00C66AF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65516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годовщине Великой Победы нашего народа в Великой Отечественной войне:</w:t>
            </w:r>
          </w:p>
          <w:p w:rsidR="005078CF" w:rsidRPr="00681B6C" w:rsidRDefault="00655165" w:rsidP="005078CF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стихов О Великой Отечественной войне</w:t>
            </w:r>
            <w:r w:rsidR="00BB23E9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Мы о войне стихами говорим»</w:t>
            </w:r>
          </w:p>
          <w:p w:rsidR="005078CF" w:rsidRPr="00681B6C" w:rsidRDefault="00BB23E9" w:rsidP="004D7E6C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</w:t>
            </w:r>
            <w:r w:rsidR="004D7E6C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ыла война. Была Победа!»</w:t>
            </w:r>
          </w:p>
        </w:tc>
      </w:tr>
      <w:tr w:rsidR="00B21F33" w:rsidRPr="00681B6C" w:rsidTr="005A61B9">
        <w:tc>
          <w:tcPr>
            <w:tcW w:w="1708" w:type="dxa"/>
          </w:tcPr>
          <w:p w:rsidR="00B21F33" w:rsidRPr="00681B6C" w:rsidRDefault="00B246F0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11.20</w:t>
            </w:r>
            <w:r w:rsidR="0065516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5A61B9" w:rsidRPr="00681B6C" w:rsidRDefault="000A7181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440" w:type="dxa"/>
          </w:tcPr>
          <w:p w:rsidR="00AA361B" w:rsidRPr="00681B6C" w:rsidRDefault="00BB23E9" w:rsidP="00BB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sz w:val="28"/>
                <w:szCs w:val="28"/>
              </w:rPr>
              <w:t>Ко Дню Матери:</w:t>
            </w:r>
          </w:p>
          <w:p w:rsidR="00BB23E9" w:rsidRPr="00681B6C" w:rsidRDefault="00BB23E9" w:rsidP="00655165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655165" w:rsidRPr="00681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B6C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мама!»</w:t>
            </w:r>
          </w:p>
        </w:tc>
      </w:tr>
      <w:tr w:rsidR="00B21F33" w:rsidRPr="00681B6C" w:rsidTr="005A61B9">
        <w:tc>
          <w:tcPr>
            <w:tcW w:w="1708" w:type="dxa"/>
          </w:tcPr>
          <w:p w:rsidR="00B21F33" w:rsidRPr="00681B6C" w:rsidRDefault="00AE4064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09.20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7181" w:rsidRPr="00681B6C" w:rsidRDefault="000A7181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181" w:rsidRPr="00681B6C" w:rsidRDefault="000A7181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181" w:rsidRPr="00681B6C" w:rsidRDefault="000A7181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064" w:rsidRPr="00681B6C" w:rsidRDefault="000A7181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AE4064" w:rsidRPr="00681B6C" w:rsidRDefault="00AE4064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40" w:type="dxa"/>
          </w:tcPr>
          <w:p w:rsidR="00B21F33" w:rsidRPr="00681B6C" w:rsidRDefault="00AE4064" w:rsidP="00AE40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годовщине со дня рождения известного детского писателя Б.В.Заходера:</w:t>
            </w:r>
          </w:p>
          <w:p w:rsidR="00AE4064" w:rsidRPr="00681B6C" w:rsidRDefault="00AE4064" w:rsidP="00AE406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«Борис Заходер – наш большой друг»;</w:t>
            </w:r>
          </w:p>
          <w:p w:rsidR="00AE4064" w:rsidRPr="00681B6C" w:rsidRDefault="00AE4064" w:rsidP="00AE4064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у книжной выставки по произведениям Б.В.Заходера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1F33" w:rsidRPr="00681B6C" w:rsidTr="00B11E23">
        <w:trPr>
          <w:trHeight w:val="1463"/>
        </w:trPr>
        <w:tc>
          <w:tcPr>
            <w:tcW w:w="1708" w:type="dxa"/>
          </w:tcPr>
          <w:p w:rsidR="00B21F33" w:rsidRPr="00681B6C" w:rsidRDefault="00AE4064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09.20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40" w:type="dxa"/>
          </w:tcPr>
          <w:p w:rsidR="004240E9" w:rsidRPr="00681B6C" w:rsidRDefault="00AE4064" w:rsidP="00AE4064">
            <w:pPr>
              <w:ind w:left="130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1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–летию со дня рождения русского писателя Л.Н.Толстого:</w:t>
            </w:r>
          </w:p>
          <w:p w:rsidR="00B11E23" w:rsidRPr="00681B6C" w:rsidRDefault="00AE4064" w:rsidP="00B11E23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</w:t>
            </w:r>
            <w:r w:rsidR="00331C22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Великий писатель русской земли».</w:t>
            </w:r>
          </w:p>
        </w:tc>
      </w:tr>
      <w:tr w:rsidR="00B21F33" w:rsidRPr="00681B6C" w:rsidTr="005A61B9">
        <w:trPr>
          <w:trHeight w:val="332"/>
        </w:trPr>
        <w:tc>
          <w:tcPr>
            <w:tcW w:w="1708" w:type="dxa"/>
          </w:tcPr>
          <w:p w:rsidR="00B21F33" w:rsidRPr="00681B6C" w:rsidRDefault="00B11E23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11.20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40" w:type="dxa"/>
          </w:tcPr>
          <w:p w:rsidR="00B21F33" w:rsidRPr="00681B6C" w:rsidRDefault="00B11E23" w:rsidP="00B11E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205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-летию со дн</w:t>
            </w:r>
            <w:r w:rsidR="00F20A00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я рождения русского писателя И.С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.Тургенева:</w:t>
            </w:r>
          </w:p>
          <w:p w:rsidR="00B11E23" w:rsidRPr="00681B6C" w:rsidRDefault="00B11E23" w:rsidP="00F20A00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</w:t>
            </w:r>
            <w:r w:rsidR="00F20A00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Читаем классику».</w:t>
            </w:r>
          </w:p>
        </w:tc>
      </w:tr>
      <w:tr w:rsidR="00B21F33" w:rsidRPr="00681B6C" w:rsidTr="005A61B9">
        <w:trPr>
          <w:trHeight w:val="332"/>
        </w:trPr>
        <w:tc>
          <w:tcPr>
            <w:tcW w:w="1708" w:type="dxa"/>
          </w:tcPr>
          <w:p w:rsidR="00B21F33" w:rsidRPr="00681B6C" w:rsidRDefault="009C57D5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11.20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AA361B" w:rsidRPr="00681B6C" w:rsidRDefault="00AA361B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57D5" w:rsidRPr="00681B6C" w:rsidRDefault="009C57D5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57D5" w:rsidRPr="00681B6C" w:rsidRDefault="009C57D5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57D5" w:rsidRPr="00681B6C" w:rsidRDefault="009C57D5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57D5" w:rsidRPr="00681B6C" w:rsidRDefault="002E0D22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440" w:type="dxa"/>
          </w:tcPr>
          <w:p w:rsidR="00AA361B" w:rsidRPr="00681B6C" w:rsidRDefault="009C57D5" w:rsidP="009C57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1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годовщине со дня рождения детского писателя Н.Н.Носова:</w:t>
            </w:r>
          </w:p>
          <w:p w:rsidR="009C57D5" w:rsidRPr="00681B6C" w:rsidRDefault="009C57D5" w:rsidP="009C57D5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«Читаем и смеемся с героями книг Н.Н.Носова»;</w:t>
            </w:r>
          </w:p>
          <w:p w:rsidR="009C57D5" w:rsidRPr="00681B6C" w:rsidRDefault="009C57D5" w:rsidP="009C57D5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праздник, посвященный творчеству Н.Н.Носова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1F33" w:rsidRPr="00681B6C" w:rsidTr="005A61B9">
        <w:trPr>
          <w:trHeight w:val="332"/>
        </w:trPr>
        <w:tc>
          <w:tcPr>
            <w:tcW w:w="1708" w:type="dxa"/>
          </w:tcPr>
          <w:p w:rsidR="00B21F33" w:rsidRPr="00681B6C" w:rsidRDefault="009C57D5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11.20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B21F33" w:rsidRPr="00681B6C" w:rsidRDefault="00B21F33" w:rsidP="00A845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40" w:type="dxa"/>
          </w:tcPr>
          <w:p w:rsidR="009C57D5" w:rsidRPr="00681B6C" w:rsidRDefault="000A7181" w:rsidP="009C57D5">
            <w:pPr>
              <w:ind w:left="-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110</w:t>
            </w:r>
            <w:r w:rsidR="00C66AF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годовщине</w:t>
            </w:r>
            <w:r w:rsidR="009C57D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дня рождения детского писателя В.Ю.Драгунского:</w:t>
            </w:r>
          </w:p>
          <w:p w:rsidR="00B21F33" w:rsidRPr="00681B6C" w:rsidRDefault="009C57D5" w:rsidP="009C57D5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«Большой друг всей российской детворы»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6754E" w:rsidRPr="00681B6C" w:rsidTr="005A61B9">
        <w:trPr>
          <w:trHeight w:val="332"/>
        </w:trPr>
        <w:tc>
          <w:tcPr>
            <w:tcW w:w="1708" w:type="dxa"/>
          </w:tcPr>
          <w:p w:rsidR="0056754E" w:rsidRPr="00681B6C" w:rsidRDefault="009C57D5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12.20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:rsidR="0056754E" w:rsidRPr="00681B6C" w:rsidRDefault="0056754E" w:rsidP="00A845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40" w:type="dxa"/>
          </w:tcPr>
          <w:p w:rsidR="009C57D5" w:rsidRPr="00681B6C" w:rsidRDefault="000A7181" w:rsidP="009C57D5">
            <w:pPr>
              <w:pStyle w:val="aa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К 105</w:t>
            </w:r>
            <w:r w:rsidR="009C57D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-летию со дня рождения писателя, прозаика, публициста А.И.Солженицына:</w:t>
            </w:r>
          </w:p>
          <w:p w:rsidR="0056754E" w:rsidRPr="00681B6C" w:rsidRDefault="009C57D5" w:rsidP="009C57D5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 «</w:t>
            </w:r>
            <w:r w:rsidR="002E0D22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Нам не дано предугадать – как наше слово отзовется…»</w:t>
            </w:r>
          </w:p>
        </w:tc>
      </w:tr>
    </w:tbl>
    <w:p w:rsidR="001813AD" w:rsidRPr="00681B6C" w:rsidRDefault="00B21F33" w:rsidP="00294CE4">
      <w:pPr>
        <w:ind w:right="-365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1F33" w:rsidRPr="00681B6C" w:rsidRDefault="00B21F33" w:rsidP="00294CE4">
      <w:pPr>
        <w:ind w:right="-365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b/>
          <w:i/>
          <w:sz w:val="28"/>
          <w:szCs w:val="28"/>
        </w:rPr>
        <w:t>2.2.2.</w:t>
      </w:r>
      <w:r w:rsidRPr="00681B6C">
        <w:rPr>
          <w:rFonts w:ascii="Times New Roman" w:hAnsi="Times New Roman" w:cs="Times New Roman"/>
          <w:i/>
        </w:rPr>
        <w:t xml:space="preserve"> </w:t>
      </w:r>
      <w:r w:rsidRPr="00681B6C">
        <w:rPr>
          <w:rFonts w:ascii="Times New Roman" w:hAnsi="Times New Roman" w:cs="Times New Roman"/>
          <w:b/>
          <w:i/>
          <w:sz w:val="28"/>
          <w:szCs w:val="28"/>
        </w:rPr>
        <w:t>Дифференцированное  обслуживание  пользователей,  изучение  их  интересов</w:t>
      </w:r>
      <w:r w:rsidRPr="00681B6C">
        <w:rPr>
          <w:rFonts w:ascii="Times New Roman" w:hAnsi="Times New Roman" w:cs="Times New Roman"/>
          <w:i/>
        </w:rPr>
        <w:t xml:space="preserve">  </w:t>
      </w:r>
      <w:r w:rsidRPr="00681B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B21F33" w:rsidRPr="00681B6C" w:rsidRDefault="00B21F33" w:rsidP="00B21F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анализ чтения:</w:t>
      </w:r>
    </w:p>
    <w:p w:rsidR="00B21F33" w:rsidRPr="00681B6C" w:rsidRDefault="00B21F33" w:rsidP="00B21F33">
      <w:pPr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а)  анализ  читательских  формуляров;</w:t>
      </w:r>
    </w:p>
    <w:p w:rsidR="00B21F33" w:rsidRPr="00681B6C" w:rsidRDefault="00B21F33" w:rsidP="00B21F33">
      <w:pPr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б) изучение читательских интересов;</w:t>
      </w:r>
    </w:p>
    <w:p w:rsidR="00B21F33" w:rsidRPr="00681B6C" w:rsidRDefault="00B21F33" w:rsidP="00B21F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>проведение  анкетирования;</w:t>
      </w:r>
    </w:p>
    <w:p w:rsidR="00B21F33" w:rsidRPr="00681B6C" w:rsidRDefault="00B21F33" w:rsidP="00B21F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работа  с активом </w:t>
      </w:r>
      <w:r w:rsidR="000A7181" w:rsidRPr="00681B6C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Pr="00681B6C">
        <w:rPr>
          <w:rFonts w:ascii="Times New Roman" w:hAnsi="Times New Roman" w:cs="Times New Roman"/>
          <w:sz w:val="28"/>
          <w:szCs w:val="28"/>
        </w:rPr>
        <w:t>: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681B6C">
        <w:rPr>
          <w:rFonts w:ascii="Times New Roman" w:hAnsi="Times New Roman" w:cs="Times New Roman"/>
          <w:i/>
          <w:sz w:val="28"/>
          <w:szCs w:val="28"/>
        </w:rPr>
        <w:t>а) воспитание у читателей бережного отношения к книге, привлечение активистов к ремонту книг, систематическое проведение рейдов «Твой учебник»;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 xml:space="preserve">                       б) работа с задолжниками, выпуск молний «Зачитались…»</w:t>
      </w:r>
    </w:p>
    <w:p w:rsidR="00B21F33" w:rsidRPr="00681B6C" w:rsidRDefault="00B21F33" w:rsidP="00B21F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6C">
        <w:rPr>
          <w:rFonts w:ascii="Times New Roman" w:hAnsi="Times New Roman" w:cs="Times New Roman"/>
          <w:b/>
          <w:i/>
          <w:sz w:val="28"/>
          <w:szCs w:val="28"/>
        </w:rPr>
        <w:t>2.2.3. Обслуживание  учащихся:</w:t>
      </w:r>
    </w:p>
    <w:p w:rsidR="00B21F33" w:rsidRPr="00681B6C" w:rsidRDefault="00B21F33" w:rsidP="00B21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совместными усилиями </w:t>
      </w:r>
      <w:r w:rsidR="000A7181" w:rsidRPr="00681B6C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Pr="00681B6C">
        <w:rPr>
          <w:rFonts w:ascii="Times New Roman" w:hAnsi="Times New Roman" w:cs="Times New Roman"/>
          <w:sz w:val="28"/>
          <w:szCs w:val="28"/>
        </w:rPr>
        <w:t xml:space="preserve">, семьи и школы добиться, чтобы основная масса детей посещала </w:t>
      </w:r>
      <w:r w:rsidR="000A7181" w:rsidRPr="00681B6C">
        <w:rPr>
          <w:rFonts w:ascii="Times New Roman" w:hAnsi="Times New Roman" w:cs="Times New Roman"/>
          <w:sz w:val="28"/>
          <w:szCs w:val="28"/>
        </w:rPr>
        <w:t>ШИБЦ</w:t>
      </w:r>
      <w:r w:rsidRPr="00681B6C">
        <w:rPr>
          <w:rFonts w:ascii="Times New Roman" w:hAnsi="Times New Roman" w:cs="Times New Roman"/>
          <w:sz w:val="28"/>
          <w:szCs w:val="28"/>
        </w:rPr>
        <w:t xml:space="preserve"> систематически;</w:t>
      </w:r>
    </w:p>
    <w:p w:rsidR="00B21F33" w:rsidRPr="00681B6C" w:rsidRDefault="00B21F33" w:rsidP="00B21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6C">
        <w:rPr>
          <w:rFonts w:ascii="Times New Roman" w:hAnsi="Times New Roman" w:cs="Times New Roman"/>
          <w:sz w:val="28"/>
          <w:szCs w:val="28"/>
        </w:rPr>
        <w:t>формирование основных читательских навыков, расширение читательского кругозора;</w:t>
      </w:r>
    </w:p>
    <w:p w:rsidR="00B21F33" w:rsidRPr="00681B6C" w:rsidRDefault="00B21F33" w:rsidP="00B21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проведение бесед о бережном отношении к книге;</w:t>
      </w:r>
    </w:p>
    <w:p w:rsidR="00B21F33" w:rsidRPr="00681B6C" w:rsidRDefault="00B21F33" w:rsidP="00B21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помощь  учебному  процессу: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а</w:t>
      </w:r>
      <w:r w:rsidRPr="00681B6C">
        <w:rPr>
          <w:rFonts w:ascii="Times New Roman" w:hAnsi="Times New Roman" w:cs="Times New Roman"/>
          <w:i/>
          <w:sz w:val="28"/>
          <w:szCs w:val="28"/>
        </w:rPr>
        <w:tab/>
        <w:t>) предоставление читателям актуальной информации в помощь учебной деятельности;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б) оказание помощи и участие в предметных неделях, оформление книжных выставок ко всем предметным неделям;</w:t>
      </w:r>
    </w:p>
    <w:p w:rsidR="00B21F33" w:rsidRPr="00681B6C" w:rsidRDefault="00B21F33" w:rsidP="00B21F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формирование  информационной  культуры: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 xml:space="preserve">а) ознакомление читателей с минимумом библиотечно-библиографических знаний;                           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 xml:space="preserve">б) знакомство с правилами пользования </w:t>
      </w:r>
      <w:r w:rsidR="000A7181" w:rsidRPr="00681B6C">
        <w:rPr>
          <w:rFonts w:ascii="Times New Roman" w:hAnsi="Times New Roman" w:cs="Times New Roman"/>
          <w:i/>
          <w:sz w:val="28"/>
          <w:szCs w:val="28"/>
        </w:rPr>
        <w:t>информационно-библиотечного центра</w:t>
      </w:r>
      <w:r w:rsidRPr="00681B6C">
        <w:rPr>
          <w:rFonts w:ascii="Times New Roman" w:hAnsi="Times New Roman" w:cs="Times New Roman"/>
          <w:i/>
          <w:sz w:val="28"/>
          <w:szCs w:val="28"/>
        </w:rPr>
        <w:t>;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в) знакомство с расстановкой книжного фонда;</w:t>
      </w:r>
    </w:p>
    <w:p w:rsidR="00B21F33" w:rsidRPr="00681B6C" w:rsidRDefault="00B21F33" w:rsidP="00B21F33">
      <w:pPr>
        <w:ind w:left="2520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г)  ознакомление со структурой и оформлением книги;</w:t>
      </w:r>
      <w:r w:rsidRPr="0068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33" w:rsidRPr="00681B6C" w:rsidRDefault="00B21F33" w:rsidP="00294CE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мероприятия по пропаганде книги и литературы:</w:t>
      </w:r>
    </w:p>
    <w:tbl>
      <w:tblPr>
        <w:tblStyle w:val="a5"/>
        <w:tblW w:w="0" w:type="auto"/>
        <w:tblLook w:val="01E0"/>
      </w:tblPr>
      <w:tblGrid>
        <w:gridCol w:w="1708"/>
        <w:gridCol w:w="1422"/>
        <w:gridCol w:w="6441"/>
      </w:tblGrid>
      <w:tr w:rsidR="00B21F33" w:rsidRPr="00681B6C" w:rsidTr="000A1E50">
        <w:trPr>
          <w:trHeight w:val="676"/>
        </w:trPr>
        <w:tc>
          <w:tcPr>
            <w:tcW w:w="1708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2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41" w:type="dxa"/>
          </w:tcPr>
          <w:p w:rsidR="00B21F33" w:rsidRPr="00681B6C" w:rsidRDefault="00B21F33" w:rsidP="00184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21F33" w:rsidRPr="00681B6C" w:rsidTr="000A1E50">
        <w:tc>
          <w:tcPr>
            <w:tcW w:w="1708" w:type="dxa"/>
          </w:tcPr>
          <w:p w:rsidR="00B21F33" w:rsidRPr="00681B6C" w:rsidRDefault="000A1E50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B21F33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422" w:type="dxa"/>
          </w:tcPr>
          <w:p w:rsidR="00B21F33" w:rsidRPr="00681B6C" w:rsidRDefault="00AA361B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441" w:type="dxa"/>
          </w:tcPr>
          <w:p w:rsidR="00B21F33" w:rsidRPr="00681B6C" w:rsidRDefault="009C3CC3" w:rsidP="000A7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«Что за прелесть, эти сказки…»</w:t>
            </w:r>
            <w:r w:rsidR="00B21F33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1F33" w:rsidRPr="00681B6C" w:rsidTr="000A1E50">
        <w:tc>
          <w:tcPr>
            <w:tcW w:w="1708" w:type="dxa"/>
          </w:tcPr>
          <w:p w:rsidR="00B21F33" w:rsidRPr="00681B6C" w:rsidRDefault="004D7E6C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0A1E50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21F33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422" w:type="dxa"/>
          </w:tcPr>
          <w:p w:rsidR="00B21F33" w:rsidRPr="00681B6C" w:rsidRDefault="00B21F33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441" w:type="dxa"/>
          </w:tcPr>
          <w:p w:rsidR="00B21F33" w:rsidRPr="00681B6C" w:rsidRDefault="000A1E50" w:rsidP="000A7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«Хлеб - всему голова»</w:t>
            </w:r>
            <w:r w:rsidR="006B26CD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21F33" w:rsidRPr="00681B6C" w:rsidTr="000A1E50">
        <w:tc>
          <w:tcPr>
            <w:tcW w:w="1708" w:type="dxa"/>
          </w:tcPr>
          <w:p w:rsidR="00B21F33" w:rsidRPr="00681B6C" w:rsidRDefault="000A1E50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294CE4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2" w:type="dxa"/>
          </w:tcPr>
          <w:p w:rsidR="00B21F33" w:rsidRPr="00681B6C" w:rsidRDefault="005A61B9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441" w:type="dxa"/>
          </w:tcPr>
          <w:p w:rsidR="00B21F33" w:rsidRPr="00681B6C" w:rsidRDefault="005A61B9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Устный журнал «По страницам календаря»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21F33" w:rsidRPr="00681B6C" w:rsidTr="000A1E50">
        <w:tc>
          <w:tcPr>
            <w:tcW w:w="1708" w:type="dxa"/>
          </w:tcPr>
          <w:p w:rsidR="00B21F33" w:rsidRPr="00681B6C" w:rsidRDefault="00294CE4" w:rsidP="00CE5F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12.20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422" w:type="dxa"/>
          </w:tcPr>
          <w:p w:rsidR="00B21F33" w:rsidRPr="00681B6C" w:rsidRDefault="005A61B9" w:rsidP="00184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441" w:type="dxa"/>
          </w:tcPr>
          <w:p w:rsidR="00B21F33" w:rsidRPr="00681B6C" w:rsidRDefault="005A61B9" w:rsidP="000A71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Устный журнал «Государственные символы России: История и современность»</w:t>
            </w:r>
            <w:r w:rsidR="006B26CD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индивидуальное обслуживание читателей-детей:</w:t>
      </w:r>
    </w:p>
    <w:p w:rsidR="00B21F33" w:rsidRPr="00681B6C" w:rsidRDefault="00B21F33" w:rsidP="00B21F33">
      <w:pPr>
        <w:ind w:left="180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а)</w:t>
      </w:r>
      <w:r w:rsidRPr="00681B6C">
        <w:rPr>
          <w:rFonts w:ascii="Times New Roman" w:hAnsi="Times New Roman" w:cs="Times New Roman"/>
          <w:sz w:val="28"/>
          <w:szCs w:val="28"/>
        </w:rPr>
        <w:t xml:space="preserve"> </w:t>
      </w:r>
      <w:r w:rsidRPr="00681B6C">
        <w:rPr>
          <w:rFonts w:ascii="Times New Roman" w:hAnsi="Times New Roman" w:cs="Times New Roman"/>
          <w:i/>
          <w:sz w:val="28"/>
          <w:szCs w:val="28"/>
        </w:rPr>
        <w:t>изучение читательских запросов и интересов путем бесед и наблюдений;</w:t>
      </w:r>
    </w:p>
    <w:p w:rsidR="00B21F33" w:rsidRPr="00681B6C" w:rsidRDefault="00B21F33" w:rsidP="00B21F33">
      <w:pPr>
        <w:ind w:left="180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б) проведение рекомендательных бесед с читателями. Знакомство с новыми поступлениями литературы;</w:t>
      </w:r>
    </w:p>
    <w:p w:rsidR="00B21F33" w:rsidRPr="00681B6C" w:rsidRDefault="00B21F33" w:rsidP="00B21F33">
      <w:pPr>
        <w:ind w:left="180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в) оформление  рекомендательных списков «Что читать» на актуальные темы с учетом возрастных особенностей </w:t>
      </w:r>
      <w:r w:rsidR="0064290D" w:rsidRPr="00681B6C">
        <w:rPr>
          <w:rFonts w:ascii="Times New Roman" w:hAnsi="Times New Roman" w:cs="Times New Roman"/>
          <w:i/>
          <w:sz w:val="28"/>
          <w:szCs w:val="28"/>
        </w:rPr>
        <w:t xml:space="preserve">юных </w:t>
      </w:r>
      <w:r w:rsidRPr="00681B6C">
        <w:rPr>
          <w:rFonts w:ascii="Times New Roman" w:hAnsi="Times New Roman" w:cs="Times New Roman"/>
          <w:i/>
          <w:sz w:val="28"/>
          <w:szCs w:val="28"/>
        </w:rPr>
        <w:t>читателей.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81B6C">
        <w:rPr>
          <w:rFonts w:ascii="Times New Roman" w:hAnsi="Times New Roman" w:cs="Times New Roman"/>
          <w:b/>
          <w:i/>
          <w:sz w:val="28"/>
          <w:szCs w:val="28"/>
        </w:rPr>
        <w:t>2.2.4. Обслуживание  педагогов: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>индивидуальное  информирование;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>оказание практической помощи учителям-предметникам в подборе материала по внеклассному чтению и факультативным занятиям, предметным неделям.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28"/>
          <w:szCs w:val="28"/>
        </w:rPr>
        <w:t>2.3. Комплектование  и  организация  книжного  фонда: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81B6C">
        <w:rPr>
          <w:rFonts w:ascii="Times New Roman" w:hAnsi="Times New Roman" w:cs="Times New Roman"/>
          <w:b/>
          <w:i/>
          <w:sz w:val="28"/>
          <w:szCs w:val="28"/>
        </w:rPr>
        <w:t>2.3.1. Работа  с  учебниками: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составление совместно с учителями-предметниками заказа на учебники с учетом их требований, его оформление;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согласование и утверждение бланка-заказа администрацией школы, его передача районному методисту;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контроль за выполнением сделанного заказа;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прием и техническая обработка поступивших учебников: проверка накладных, запись в книгу суммарного учета и в книгу библиотечного фонда учебников, штемпелевание;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оформление отчетных документов (диагностика уровня обеспеченности учащихся);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прием и выдача учебников;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информирование учителей и учащихся о новых поступлениях учебников и учебных пособий;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проведение работы по сохранности учебного фонда;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изучение и анализ использования учебного фонда;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пополнение и редактирование картотеки учебной литературы;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расстановка новых изданий в фонде;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проведение рейдов по проверке состояния учебников (1 раз в четверть);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оформление накладных на учебную литературу и их своевременная передача  в бухгалтерию;    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выявление и списание ветхих, морально устаревших и неиспользуемых учебников и учебных пособий по установленным правилам и нормам.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81B6C">
        <w:rPr>
          <w:rFonts w:ascii="Times New Roman" w:hAnsi="Times New Roman" w:cs="Times New Roman"/>
          <w:b/>
          <w:i/>
          <w:sz w:val="28"/>
          <w:szCs w:val="28"/>
        </w:rPr>
        <w:t>2.3.2. Работа  с  библиотечным фондом: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А) Работа с основным фондом, оформление новых книг: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изучение состава фонда и анализ его использования;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формирование фонда библиотеки традиционными и нетрадиционными носителями информации;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формирование общешкольного заказа на документы основного фонда;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lastRenderedPageBreak/>
        <w:t xml:space="preserve"> комплектование фонда  в соответствии с образовательной программой школы;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прием, систематизация, техническая обработка и регистрация новых поступлений;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выдача документов пользователям библиотеки.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Б) Работа по очистке книжного фонда: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прием и оформление документов, полученных в дар, учет и обработка;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выявление и списание ветхих, морально устаревших и неиспользуемых документов по установленным правилам и нормам.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В) Работа с фондом: проверка расстановки книжного фонда и перестановка его (по мере надобности):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расстановка документов в фонде;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оформление фонда (наличие полочных, буквенных разделителей), эстетика оформления;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проверка правильности расстановки фонда;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пользователей </w:t>
      </w:r>
      <w:r w:rsidR="000A7181" w:rsidRPr="00681B6C">
        <w:rPr>
          <w:rFonts w:ascii="Times New Roman" w:hAnsi="Times New Roman" w:cs="Times New Roman"/>
          <w:sz w:val="28"/>
          <w:szCs w:val="28"/>
        </w:rPr>
        <w:t>ШИБЦ</w:t>
      </w:r>
      <w:r w:rsidRPr="00681B6C">
        <w:rPr>
          <w:rFonts w:ascii="Times New Roman" w:hAnsi="Times New Roman" w:cs="Times New Roman"/>
          <w:sz w:val="28"/>
          <w:szCs w:val="28"/>
        </w:rPr>
        <w:t xml:space="preserve"> к информации;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Г) работа по сохранности фонда: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проведение периодических проверок сохранности фонда;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систематический контроль за своевременным возвратом в </w:t>
      </w:r>
      <w:r w:rsidR="000A7181" w:rsidRPr="00681B6C">
        <w:rPr>
          <w:rFonts w:ascii="Times New Roman" w:hAnsi="Times New Roman" w:cs="Times New Roman"/>
          <w:sz w:val="28"/>
          <w:szCs w:val="28"/>
        </w:rPr>
        <w:t>ШИБЦ</w:t>
      </w:r>
      <w:r w:rsidRPr="00681B6C">
        <w:rPr>
          <w:rFonts w:ascii="Times New Roman" w:hAnsi="Times New Roman" w:cs="Times New Roman"/>
          <w:sz w:val="28"/>
          <w:szCs w:val="28"/>
        </w:rPr>
        <w:t xml:space="preserve"> выданных изданий;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Д) организация санитарных дней библиотеки.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28"/>
          <w:szCs w:val="28"/>
        </w:rPr>
        <w:t xml:space="preserve">2.4. Информационно-библиографическая и справочная работа </w:t>
      </w:r>
      <w:r w:rsidR="000A7181" w:rsidRPr="00681B6C">
        <w:rPr>
          <w:rFonts w:ascii="Times New Roman" w:hAnsi="Times New Roman" w:cs="Times New Roman"/>
          <w:b/>
          <w:sz w:val="28"/>
          <w:szCs w:val="28"/>
        </w:rPr>
        <w:t>информационно-библиотечного центра</w:t>
      </w:r>
      <w:r w:rsidRPr="00681B6C">
        <w:rPr>
          <w:rFonts w:ascii="Times New Roman" w:hAnsi="Times New Roman" w:cs="Times New Roman"/>
          <w:b/>
          <w:sz w:val="28"/>
          <w:szCs w:val="28"/>
        </w:rPr>
        <w:t>: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 xml:space="preserve">А) Сопровождение учебно-воспитательного процесса информационным обеспечением педагогических работников: 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совместная работа по составлению заказа на учебно-методические документы;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>подбор документов в помощь проведению предметных недель и других общешкольных и классных мероприятий.</w:t>
      </w:r>
    </w:p>
    <w:p w:rsidR="00B21F33" w:rsidRPr="00681B6C" w:rsidRDefault="00B21F33" w:rsidP="00B21F3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>Б) Сопровождение учебно-воспитательного процесса информационным обслуживанием обучающихся:</w:t>
      </w:r>
      <w:r w:rsidRPr="00681B6C">
        <w:rPr>
          <w:rFonts w:ascii="Times New Roman" w:hAnsi="Times New Roman" w:cs="Times New Roman"/>
          <w:i/>
          <w:sz w:val="28"/>
          <w:szCs w:val="28"/>
        </w:rPr>
        <w:tab/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помощь в подготовке к общешкольным и классным мероприятиям;</w:t>
      </w:r>
    </w:p>
    <w:p w:rsidR="00B21F33" w:rsidRPr="00681B6C" w:rsidRDefault="00B21F33" w:rsidP="00B21F3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B6C">
        <w:rPr>
          <w:rFonts w:ascii="Times New Roman" w:hAnsi="Times New Roman" w:cs="Times New Roman"/>
          <w:sz w:val="28"/>
          <w:szCs w:val="28"/>
        </w:rPr>
        <w:t xml:space="preserve"> подбор литературы для написания рефератов, докладов, сообщений и др.</w:t>
      </w:r>
    </w:p>
    <w:p w:rsidR="00B21F33" w:rsidRPr="00681B6C" w:rsidRDefault="00B21F33" w:rsidP="0018409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1B6C">
        <w:rPr>
          <w:rFonts w:ascii="Times New Roman" w:hAnsi="Times New Roman" w:cs="Times New Roman"/>
          <w:i/>
          <w:sz w:val="28"/>
          <w:szCs w:val="28"/>
        </w:rPr>
        <w:t xml:space="preserve">В) Организация наглядной пропаганды в стенах </w:t>
      </w:r>
      <w:r w:rsidR="000A7181" w:rsidRPr="00681B6C">
        <w:rPr>
          <w:rFonts w:ascii="Times New Roman" w:hAnsi="Times New Roman" w:cs="Times New Roman"/>
          <w:i/>
          <w:sz w:val="28"/>
          <w:szCs w:val="28"/>
        </w:rPr>
        <w:t>ШИБЦ</w:t>
      </w:r>
      <w:r w:rsidRPr="00681B6C">
        <w:rPr>
          <w:rFonts w:ascii="Times New Roman" w:hAnsi="Times New Roman" w:cs="Times New Roman"/>
          <w:i/>
          <w:sz w:val="28"/>
          <w:szCs w:val="28"/>
        </w:rPr>
        <w:t>, в школе, в кабинетах, информация о новых поступлениях в</w:t>
      </w:r>
      <w:r w:rsidR="000A7181" w:rsidRPr="00681B6C">
        <w:rPr>
          <w:rFonts w:ascii="Times New Roman" w:hAnsi="Times New Roman" w:cs="Times New Roman"/>
          <w:i/>
          <w:sz w:val="28"/>
          <w:szCs w:val="28"/>
        </w:rPr>
        <w:t xml:space="preserve"> ШИБЦ</w:t>
      </w:r>
      <w:r w:rsidRPr="00681B6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2088"/>
        <w:gridCol w:w="7483"/>
      </w:tblGrid>
      <w:tr w:rsidR="00B21F33" w:rsidRPr="00681B6C" w:rsidTr="00184096">
        <w:tc>
          <w:tcPr>
            <w:tcW w:w="2088" w:type="dxa"/>
          </w:tcPr>
          <w:p w:rsidR="00B21F33" w:rsidRPr="00681B6C" w:rsidRDefault="00B21F33" w:rsidP="00184096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681B6C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7483" w:type="dxa"/>
          </w:tcPr>
          <w:p w:rsidR="00B21F33" w:rsidRPr="00681B6C" w:rsidRDefault="00B21F33" w:rsidP="00184096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681B6C">
              <w:rPr>
                <w:rFonts w:ascii="Times New Roman" w:hAnsi="Times New Roman" w:cs="Times New Roman"/>
                <w:b/>
                <w:i/>
              </w:rPr>
              <w:t>Название (тематика) выставки</w:t>
            </w:r>
          </w:p>
        </w:tc>
      </w:tr>
      <w:tr w:rsidR="001813AD" w:rsidRPr="00681B6C" w:rsidTr="00184096">
        <w:tc>
          <w:tcPr>
            <w:tcW w:w="2088" w:type="dxa"/>
          </w:tcPr>
          <w:p w:rsidR="001813AD" w:rsidRPr="00681B6C" w:rsidRDefault="001813AD" w:rsidP="003174AB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течение </w:t>
            </w: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483" w:type="dxa"/>
          </w:tcPr>
          <w:p w:rsidR="001813AD" w:rsidRPr="00681B6C" w:rsidRDefault="001813AD" w:rsidP="00565C0D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Постоянно действующая выставка литературы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посвященная  году педагога и наставника.</w:t>
            </w:r>
          </w:p>
        </w:tc>
      </w:tr>
      <w:tr w:rsidR="00BD1F16" w:rsidRPr="00681B6C" w:rsidTr="00184096">
        <w:tc>
          <w:tcPr>
            <w:tcW w:w="2088" w:type="dxa"/>
          </w:tcPr>
          <w:p w:rsidR="00BD1F16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BD1F16" w:rsidRPr="00681B6C" w:rsidRDefault="00BD1F16" w:rsidP="00DF36A0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«Жизнь не в том, чтобы жить, а чтобы быть здоровым!»</w:t>
            </w:r>
          </w:p>
        </w:tc>
      </w:tr>
      <w:tr w:rsidR="00BD1F16" w:rsidRPr="00681B6C" w:rsidTr="00184096">
        <w:tc>
          <w:tcPr>
            <w:tcW w:w="2088" w:type="dxa"/>
          </w:tcPr>
          <w:p w:rsidR="00BD1F16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02.20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BD1F16" w:rsidRPr="00681B6C" w:rsidRDefault="00BD1F16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«Ребятам о зверятах».</w:t>
            </w:r>
          </w:p>
        </w:tc>
      </w:tr>
      <w:tr w:rsidR="00FD1395" w:rsidRPr="00681B6C" w:rsidTr="00184096">
        <w:tc>
          <w:tcPr>
            <w:tcW w:w="2088" w:type="dxa"/>
          </w:tcPr>
          <w:p w:rsidR="00FD1395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02.20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FD1395" w:rsidRPr="00681B6C" w:rsidRDefault="00FD1395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«По волнам неразгаданных тайн»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D1395" w:rsidRPr="00681B6C" w:rsidTr="00184096">
        <w:tc>
          <w:tcPr>
            <w:tcW w:w="2088" w:type="dxa"/>
          </w:tcPr>
          <w:p w:rsidR="00FD1395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03.20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FD1395" w:rsidRPr="00681B6C" w:rsidRDefault="00FD1395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«Книги, которые помогут всем!»</w:t>
            </w:r>
          </w:p>
        </w:tc>
      </w:tr>
      <w:tr w:rsidR="00FD1395" w:rsidRPr="00681B6C" w:rsidTr="00184096">
        <w:tc>
          <w:tcPr>
            <w:tcW w:w="2088" w:type="dxa"/>
          </w:tcPr>
          <w:p w:rsidR="00FD1395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03.20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FD1395" w:rsidRPr="00681B6C" w:rsidRDefault="00FD1395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«Учение с увлечением»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D1395" w:rsidRPr="00681B6C" w:rsidTr="00184096">
        <w:tc>
          <w:tcPr>
            <w:tcW w:w="2088" w:type="dxa"/>
          </w:tcPr>
          <w:p w:rsidR="00FD1395" w:rsidRPr="00681B6C" w:rsidRDefault="00BD1F16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04.20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FD1395" w:rsidRPr="00681B6C" w:rsidRDefault="00FD1395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«Сказ о Родине моей»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D1395" w:rsidRPr="00681B6C" w:rsidTr="00184096">
        <w:tc>
          <w:tcPr>
            <w:tcW w:w="2088" w:type="dxa"/>
          </w:tcPr>
          <w:p w:rsidR="00FD1395" w:rsidRPr="00681B6C" w:rsidRDefault="00FD1395" w:rsidP="00C66AF1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04.20</w:t>
            </w:r>
            <w:r w:rsidR="000A7181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7483" w:type="dxa"/>
          </w:tcPr>
          <w:p w:rsidR="00FD1395" w:rsidRPr="00681B6C" w:rsidRDefault="00FD1395" w:rsidP="0018409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«Читайте с увлечением все эти приключения»</w:t>
            </w:r>
            <w:r w:rsidR="00C543C5" w:rsidRPr="00681B6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B21F33" w:rsidRPr="00681B6C" w:rsidRDefault="00B21F33" w:rsidP="00184096">
      <w:pPr>
        <w:rPr>
          <w:rFonts w:ascii="Times New Roman" w:hAnsi="Times New Roman" w:cs="Times New Roman"/>
          <w:b/>
          <w:sz w:val="28"/>
          <w:szCs w:val="28"/>
        </w:rPr>
      </w:pPr>
      <w:r w:rsidRPr="00681B6C">
        <w:rPr>
          <w:rFonts w:ascii="Times New Roman" w:hAnsi="Times New Roman" w:cs="Times New Roman"/>
          <w:b/>
          <w:sz w:val="28"/>
          <w:szCs w:val="28"/>
        </w:rPr>
        <w:t>2.5. Повышение  квалификации:</w:t>
      </w:r>
    </w:p>
    <w:p w:rsidR="00A930CE" w:rsidRPr="00681B6C" w:rsidRDefault="00A930CE" w:rsidP="00A930C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 xml:space="preserve"> Посещение РМО, семинаров, </w:t>
      </w:r>
      <w:r w:rsidRPr="00681B6C">
        <w:rPr>
          <w:rFonts w:ascii="Times New Roman" w:hAnsi="Times New Roman" w:cs="Times New Roman"/>
          <w:sz w:val="28"/>
          <w:szCs w:val="28"/>
        </w:rPr>
        <w:t>присутствие на открытых  </w:t>
      </w:r>
      <w:r w:rsidRPr="00681B6C">
        <w:rPr>
          <w:rFonts w:ascii="Times New Roman" w:eastAsia="Times New Roman" w:hAnsi="Times New Roman" w:cs="Times New Roman"/>
          <w:sz w:val="28"/>
          <w:szCs w:val="28"/>
        </w:rPr>
        <w:t>мероприятиях, индивидуальные консультации.</w:t>
      </w:r>
    </w:p>
    <w:p w:rsidR="00A930CE" w:rsidRPr="00681B6C" w:rsidRDefault="00A930CE" w:rsidP="00A930C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>Использование опыта лучших школьных библиотекарей.</w:t>
      </w:r>
    </w:p>
    <w:p w:rsidR="00A930CE" w:rsidRPr="00681B6C" w:rsidRDefault="00A930CE" w:rsidP="00A930C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>Приобретение и изучение профессиональной литературы.</w:t>
      </w:r>
    </w:p>
    <w:p w:rsidR="00A930CE" w:rsidRPr="00681B6C" w:rsidRDefault="00A930CE" w:rsidP="00A930CE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B6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традиционных и освоение новых библиотечных технологий. </w:t>
      </w:r>
    </w:p>
    <w:p w:rsidR="00A930CE" w:rsidRPr="00681B6C" w:rsidRDefault="00A930CE" w:rsidP="00B21F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F33" w:rsidRPr="00681B6C" w:rsidRDefault="00B21F33" w:rsidP="00B21F33">
      <w:pPr>
        <w:jc w:val="center"/>
        <w:rPr>
          <w:rFonts w:ascii="Times New Roman" w:hAnsi="Times New Roman" w:cs="Times New Roman"/>
          <w:szCs w:val="28"/>
        </w:rPr>
      </w:pPr>
    </w:p>
    <w:p w:rsidR="00B21F33" w:rsidRPr="00681B6C" w:rsidRDefault="00B21F33" w:rsidP="00B21F33">
      <w:pPr>
        <w:jc w:val="center"/>
        <w:rPr>
          <w:rFonts w:ascii="Times New Roman" w:hAnsi="Times New Roman" w:cs="Times New Roman"/>
          <w:szCs w:val="28"/>
        </w:rPr>
      </w:pPr>
    </w:p>
    <w:p w:rsidR="00655165" w:rsidRPr="00681B6C" w:rsidRDefault="00655165" w:rsidP="00B21F33">
      <w:pPr>
        <w:jc w:val="center"/>
        <w:rPr>
          <w:rFonts w:ascii="Times New Roman" w:hAnsi="Times New Roman" w:cs="Times New Roman"/>
          <w:szCs w:val="28"/>
        </w:rPr>
      </w:pPr>
    </w:p>
    <w:p w:rsidR="00655165" w:rsidRPr="00681B6C" w:rsidRDefault="00655165" w:rsidP="00655165">
      <w:pPr>
        <w:rPr>
          <w:rFonts w:ascii="Times New Roman" w:hAnsi="Times New Roman" w:cs="Times New Roman"/>
          <w:b/>
          <w:sz w:val="32"/>
          <w:szCs w:val="32"/>
        </w:rPr>
      </w:pPr>
    </w:p>
    <w:p w:rsidR="00655165" w:rsidRPr="00681B6C" w:rsidRDefault="00655165" w:rsidP="00655165">
      <w:pPr>
        <w:rPr>
          <w:rFonts w:ascii="Times New Roman" w:hAnsi="Times New Roman" w:cs="Times New Roman"/>
          <w:b/>
          <w:sz w:val="32"/>
          <w:szCs w:val="32"/>
        </w:rPr>
      </w:pPr>
    </w:p>
    <w:p w:rsidR="00655165" w:rsidRPr="00681B6C" w:rsidRDefault="00655165" w:rsidP="00655165">
      <w:pPr>
        <w:rPr>
          <w:rFonts w:ascii="Times New Roman" w:hAnsi="Times New Roman" w:cs="Times New Roman"/>
          <w:b/>
          <w:sz w:val="32"/>
          <w:szCs w:val="32"/>
        </w:rPr>
      </w:pPr>
    </w:p>
    <w:p w:rsidR="00655165" w:rsidRPr="00681B6C" w:rsidRDefault="00655165" w:rsidP="00655165">
      <w:pPr>
        <w:rPr>
          <w:rFonts w:ascii="Times New Roman" w:hAnsi="Times New Roman" w:cs="Times New Roman"/>
          <w:b/>
          <w:sz w:val="32"/>
          <w:szCs w:val="32"/>
        </w:rPr>
      </w:pPr>
    </w:p>
    <w:sectPr w:rsidR="00655165" w:rsidRPr="00681B6C" w:rsidSect="0065516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0E" w:rsidRDefault="0056760E" w:rsidP="00C21057">
      <w:pPr>
        <w:spacing w:after="0" w:line="240" w:lineRule="auto"/>
      </w:pPr>
      <w:r>
        <w:separator/>
      </w:r>
    </w:p>
  </w:endnote>
  <w:endnote w:type="continuationSeparator" w:id="1">
    <w:p w:rsidR="0056760E" w:rsidRDefault="0056760E" w:rsidP="00C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0E" w:rsidRDefault="0056760E" w:rsidP="00C21057">
      <w:pPr>
        <w:spacing w:after="0" w:line="240" w:lineRule="auto"/>
      </w:pPr>
      <w:r>
        <w:separator/>
      </w:r>
    </w:p>
  </w:footnote>
  <w:footnote w:type="continuationSeparator" w:id="1">
    <w:p w:rsidR="0056760E" w:rsidRDefault="0056760E" w:rsidP="00C2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"/>
      </v:shape>
    </w:pict>
  </w:numPicBullet>
  <w:abstractNum w:abstractNumId="0">
    <w:nsid w:val="01610B81"/>
    <w:multiLevelType w:val="hybridMultilevel"/>
    <w:tmpl w:val="FC7E1A6C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5FE16B6"/>
    <w:multiLevelType w:val="hybridMultilevel"/>
    <w:tmpl w:val="381C14E6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C3F08D2"/>
    <w:multiLevelType w:val="hybridMultilevel"/>
    <w:tmpl w:val="F190CB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21BB"/>
    <w:multiLevelType w:val="hybridMultilevel"/>
    <w:tmpl w:val="67DE13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3E46A9"/>
    <w:multiLevelType w:val="hybridMultilevel"/>
    <w:tmpl w:val="0A582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06BB3"/>
    <w:multiLevelType w:val="hybridMultilevel"/>
    <w:tmpl w:val="1C625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C3D43"/>
    <w:multiLevelType w:val="hybridMultilevel"/>
    <w:tmpl w:val="F51E2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55575"/>
    <w:multiLevelType w:val="hybridMultilevel"/>
    <w:tmpl w:val="68B42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36B74"/>
    <w:multiLevelType w:val="hybridMultilevel"/>
    <w:tmpl w:val="85A69A44"/>
    <w:lvl w:ilvl="0" w:tplc="A4142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72587"/>
    <w:multiLevelType w:val="hybridMultilevel"/>
    <w:tmpl w:val="F97A62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711E64"/>
    <w:multiLevelType w:val="hybridMultilevel"/>
    <w:tmpl w:val="C88AF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2615A"/>
    <w:multiLevelType w:val="hybridMultilevel"/>
    <w:tmpl w:val="C04820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D2BC0"/>
    <w:multiLevelType w:val="hybridMultilevel"/>
    <w:tmpl w:val="79564BDE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D044FA6"/>
    <w:multiLevelType w:val="hybridMultilevel"/>
    <w:tmpl w:val="B582D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6314C"/>
    <w:multiLevelType w:val="hybridMultilevel"/>
    <w:tmpl w:val="F4DA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51D28"/>
    <w:multiLevelType w:val="hybridMultilevel"/>
    <w:tmpl w:val="86AE30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630BC"/>
    <w:multiLevelType w:val="hybridMultilevel"/>
    <w:tmpl w:val="16F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62CF"/>
    <w:multiLevelType w:val="hybridMultilevel"/>
    <w:tmpl w:val="DD0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10938"/>
    <w:multiLevelType w:val="hybridMultilevel"/>
    <w:tmpl w:val="92BA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F5876"/>
    <w:multiLevelType w:val="hybridMultilevel"/>
    <w:tmpl w:val="FB685AFA"/>
    <w:lvl w:ilvl="0" w:tplc="EAEAC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93765"/>
    <w:multiLevelType w:val="hybridMultilevel"/>
    <w:tmpl w:val="B2E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F6102"/>
    <w:multiLevelType w:val="hybridMultilevel"/>
    <w:tmpl w:val="9674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03A10"/>
    <w:multiLevelType w:val="hybridMultilevel"/>
    <w:tmpl w:val="4F224E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1F75A4"/>
    <w:multiLevelType w:val="hybridMultilevel"/>
    <w:tmpl w:val="EB688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55014"/>
    <w:multiLevelType w:val="hybridMultilevel"/>
    <w:tmpl w:val="B5528E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737C05"/>
    <w:multiLevelType w:val="hybridMultilevel"/>
    <w:tmpl w:val="3836B896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7B26265E"/>
    <w:multiLevelType w:val="hybridMultilevel"/>
    <w:tmpl w:val="5CAC9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20"/>
  </w:num>
  <w:num w:numId="6">
    <w:abstractNumId w:val="4"/>
  </w:num>
  <w:num w:numId="7">
    <w:abstractNumId w:val="7"/>
  </w:num>
  <w:num w:numId="8">
    <w:abstractNumId w:val="22"/>
  </w:num>
  <w:num w:numId="9">
    <w:abstractNumId w:val="25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23"/>
  </w:num>
  <w:num w:numId="15">
    <w:abstractNumId w:val="16"/>
  </w:num>
  <w:num w:numId="16">
    <w:abstractNumId w:val="1"/>
  </w:num>
  <w:num w:numId="17">
    <w:abstractNumId w:val="24"/>
  </w:num>
  <w:num w:numId="18">
    <w:abstractNumId w:val="9"/>
  </w:num>
  <w:num w:numId="19">
    <w:abstractNumId w:val="26"/>
  </w:num>
  <w:num w:numId="20">
    <w:abstractNumId w:val="10"/>
  </w:num>
  <w:num w:numId="21">
    <w:abstractNumId w:val="12"/>
  </w:num>
  <w:num w:numId="22">
    <w:abstractNumId w:val="0"/>
  </w:num>
  <w:num w:numId="23">
    <w:abstractNumId w:val="18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407"/>
    <w:rsid w:val="000247E1"/>
    <w:rsid w:val="000446E9"/>
    <w:rsid w:val="00064490"/>
    <w:rsid w:val="000A1E50"/>
    <w:rsid w:val="000A3517"/>
    <w:rsid w:val="000A7181"/>
    <w:rsid w:val="000D1AC2"/>
    <w:rsid w:val="000E708A"/>
    <w:rsid w:val="00102146"/>
    <w:rsid w:val="00133B9F"/>
    <w:rsid w:val="00137126"/>
    <w:rsid w:val="0015334A"/>
    <w:rsid w:val="00154896"/>
    <w:rsid w:val="00171E6A"/>
    <w:rsid w:val="00177F62"/>
    <w:rsid w:val="001813AD"/>
    <w:rsid w:val="00184096"/>
    <w:rsid w:val="001A379B"/>
    <w:rsid w:val="001D2912"/>
    <w:rsid w:val="001E7171"/>
    <w:rsid w:val="002072E8"/>
    <w:rsid w:val="00213C78"/>
    <w:rsid w:val="002173A2"/>
    <w:rsid w:val="002728EA"/>
    <w:rsid w:val="002836BD"/>
    <w:rsid w:val="00294CE4"/>
    <w:rsid w:val="002A1389"/>
    <w:rsid w:val="002A1AD4"/>
    <w:rsid w:val="002B470E"/>
    <w:rsid w:val="002E0D22"/>
    <w:rsid w:val="002E7E40"/>
    <w:rsid w:val="002F2B80"/>
    <w:rsid w:val="002F3E1B"/>
    <w:rsid w:val="002F7ACC"/>
    <w:rsid w:val="00310CFA"/>
    <w:rsid w:val="00321037"/>
    <w:rsid w:val="00331C22"/>
    <w:rsid w:val="00351657"/>
    <w:rsid w:val="00367258"/>
    <w:rsid w:val="003B7771"/>
    <w:rsid w:val="003F4282"/>
    <w:rsid w:val="00415F56"/>
    <w:rsid w:val="00421201"/>
    <w:rsid w:val="004240E9"/>
    <w:rsid w:val="00447DA7"/>
    <w:rsid w:val="00471016"/>
    <w:rsid w:val="004D4FE4"/>
    <w:rsid w:val="004D71FE"/>
    <w:rsid w:val="004D7E6C"/>
    <w:rsid w:val="005078CF"/>
    <w:rsid w:val="00532C1C"/>
    <w:rsid w:val="00565C0D"/>
    <w:rsid w:val="0056754E"/>
    <w:rsid w:val="0056760E"/>
    <w:rsid w:val="00580444"/>
    <w:rsid w:val="00580EAE"/>
    <w:rsid w:val="00584BAA"/>
    <w:rsid w:val="005A61B9"/>
    <w:rsid w:val="005B368A"/>
    <w:rsid w:val="005C0D52"/>
    <w:rsid w:val="005C31F7"/>
    <w:rsid w:val="005C4F4A"/>
    <w:rsid w:val="005D6918"/>
    <w:rsid w:val="0064290D"/>
    <w:rsid w:val="00655165"/>
    <w:rsid w:val="00681B6C"/>
    <w:rsid w:val="006867FF"/>
    <w:rsid w:val="00691407"/>
    <w:rsid w:val="006B1105"/>
    <w:rsid w:val="006B26CD"/>
    <w:rsid w:val="006F4019"/>
    <w:rsid w:val="00703F9F"/>
    <w:rsid w:val="007075E7"/>
    <w:rsid w:val="007119C4"/>
    <w:rsid w:val="00783CDA"/>
    <w:rsid w:val="00786C61"/>
    <w:rsid w:val="007958BC"/>
    <w:rsid w:val="007C03B8"/>
    <w:rsid w:val="007C1A96"/>
    <w:rsid w:val="007D2E83"/>
    <w:rsid w:val="00810731"/>
    <w:rsid w:val="008208F1"/>
    <w:rsid w:val="00883BCC"/>
    <w:rsid w:val="008A6B1F"/>
    <w:rsid w:val="008B0C9A"/>
    <w:rsid w:val="008D233C"/>
    <w:rsid w:val="008D2AA6"/>
    <w:rsid w:val="008F79B6"/>
    <w:rsid w:val="00922CE3"/>
    <w:rsid w:val="00943E8E"/>
    <w:rsid w:val="009905AF"/>
    <w:rsid w:val="00993A3A"/>
    <w:rsid w:val="00996F9F"/>
    <w:rsid w:val="009B0CAB"/>
    <w:rsid w:val="009C12F5"/>
    <w:rsid w:val="009C3CC3"/>
    <w:rsid w:val="009C57D5"/>
    <w:rsid w:val="009E2B98"/>
    <w:rsid w:val="009F221A"/>
    <w:rsid w:val="00A23770"/>
    <w:rsid w:val="00A34B92"/>
    <w:rsid w:val="00A3700E"/>
    <w:rsid w:val="00A56CC0"/>
    <w:rsid w:val="00A83D8B"/>
    <w:rsid w:val="00A84536"/>
    <w:rsid w:val="00A930CE"/>
    <w:rsid w:val="00AA361B"/>
    <w:rsid w:val="00AC1202"/>
    <w:rsid w:val="00AC4777"/>
    <w:rsid w:val="00AC63E7"/>
    <w:rsid w:val="00AE4064"/>
    <w:rsid w:val="00B11E23"/>
    <w:rsid w:val="00B20DFD"/>
    <w:rsid w:val="00B21F33"/>
    <w:rsid w:val="00B246F0"/>
    <w:rsid w:val="00B40D0B"/>
    <w:rsid w:val="00B54E63"/>
    <w:rsid w:val="00B67431"/>
    <w:rsid w:val="00B70720"/>
    <w:rsid w:val="00B848F3"/>
    <w:rsid w:val="00BB23E9"/>
    <w:rsid w:val="00BC3C3F"/>
    <w:rsid w:val="00BC5F03"/>
    <w:rsid w:val="00BD1F16"/>
    <w:rsid w:val="00BD5A1C"/>
    <w:rsid w:val="00C21057"/>
    <w:rsid w:val="00C46420"/>
    <w:rsid w:val="00C5039D"/>
    <w:rsid w:val="00C543C5"/>
    <w:rsid w:val="00C66AF1"/>
    <w:rsid w:val="00CC2B2D"/>
    <w:rsid w:val="00CE0A75"/>
    <w:rsid w:val="00CE5F11"/>
    <w:rsid w:val="00CF5D45"/>
    <w:rsid w:val="00D02842"/>
    <w:rsid w:val="00D046BB"/>
    <w:rsid w:val="00D07D54"/>
    <w:rsid w:val="00D9336E"/>
    <w:rsid w:val="00D94039"/>
    <w:rsid w:val="00DD2900"/>
    <w:rsid w:val="00DF36A0"/>
    <w:rsid w:val="00E21FC3"/>
    <w:rsid w:val="00E51C30"/>
    <w:rsid w:val="00E667C7"/>
    <w:rsid w:val="00E70550"/>
    <w:rsid w:val="00E74AB1"/>
    <w:rsid w:val="00EA71F7"/>
    <w:rsid w:val="00F028BF"/>
    <w:rsid w:val="00F02BA1"/>
    <w:rsid w:val="00F13E78"/>
    <w:rsid w:val="00F20A00"/>
    <w:rsid w:val="00F872C7"/>
    <w:rsid w:val="00F92D7F"/>
    <w:rsid w:val="00FA3A32"/>
    <w:rsid w:val="00FB01F5"/>
    <w:rsid w:val="00FC1DD5"/>
    <w:rsid w:val="00FD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3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57"/>
  </w:style>
  <w:style w:type="paragraph" w:styleId="a8">
    <w:name w:val="footer"/>
    <w:basedOn w:val="a"/>
    <w:link w:val="a9"/>
    <w:uiPriority w:val="99"/>
    <w:semiHidden/>
    <w:unhideWhenUsed/>
    <w:rsid w:val="00C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57"/>
  </w:style>
  <w:style w:type="paragraph" w:styleId="aa">
    <w:name w:val="List Paragraph"/>
    <w:basedOn w:val="a"/>
    <w:uiPriority w:val="34"/>
    <w:qFormat/>
    <w:rsid w:val="005C4F4A"/>
    <w:pPr>
      <w:ind w:left="720"/>
      <w:contextualSpacing/>
    </w:pPr>
  </w:style>
  <w:style w:type="paragraph" w:styleId="ab">
    <w:name w:val="No Spacing"/>
    <w:uiPriority w:val="1"/>
    <w:qFormat/>
    <w:rsid w:val="00B20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791E-45DB-4CB3-AC01-E3F524A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ЗСОШ№6</dc:creator>
  <cp:keywords/>
  <dc:description/>
  <cp:lastModifiedBy>User</cp:lastModifiedBy>
  <cp:revision>81</cp:revision>
  <cp:lastPrinted>2023-08-30T09:20:00Z</cp:lastPrinted>
  <dcterms:created xsi:type="dcterms:W3CDTF">2012-05-22T04:56:00Z</dcterms:created>
  <dcterms:modified xsi:type="dcterms:W3CDTF">2023-09-21T07:09:00Z</dcterms:modified>
</cp:coreProperties>
</file>