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BDD" w:rsidRDefault="006B30E0">
      <w:r>
        <w:rPr>
          <w:noProof/>
          <w:lang w:eastAsia="ru-RU"/>
        </w:rPr>
        <w:drawing>
          <wp:inline distT="0" distB="0" distL="0" distR="0" wp14:anchorId="4C0EDB28" wp14:editId="017C4932">
            <wp:extent cx="5940425" cy="4455319"/>
            <wp:effectExtent l="0" t="0" r="3175" b="2540"/>
            <wp:docPr id="1" name="Рисунок 1" descr="https://sun9-41.userapi.com/impg/cnqWQxNmL-JRfO-DKkc5hEjL5mjA2znq6YUurg/ac6A9i0iWgU.jpg?size=1280x960&amp;quality=95&amp;sign=6528307049aeb9a9cc739c0844ab1b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cnqWQxNmL-JRfO-DKkc5hEjL5mjA2znq6YUurg/ac6A9i0iWgU.jpg?size=1280x960&amp;quality=95&amp;sign=6528307049aeb9a9cc739c0844ab1b1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E0" w:rsidRDefault="006B30E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"Разговоры 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важном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по теме "Крым и Севастополь: 10 лет в родной гавани"</w:t>
      </w:r>
    </w:p>
    <w:p w:rsidR="006B30E0" w:rsidRDefault="006B30E0">
      <w:r>
        <w:rPr>
          <w:noProof/>
          <w:lang w:eastAsia="ru-RU"/>
        </w:rPr>
        <w:drawing>
          <wp:inline distT="0" distB="0" distL="0" distR="0" wp14:anchorId="4D916129" wp14:editId="4DCD3A49">
            <wp:extent cx="5940425" cy="3799109"/>
            <wp:effectExtent l="0" t="0" r="3175" b="0"/>
            <wp:docPr id="2" name="Рисунок 2" descr="https://sun9-74.userapi.com/impg/hhwoPXSob2-fa_ntDPT2S_ois_DkOujWxVbQqg/cCdYM_M7boo.jpg?size=802x513&amp;quality=95&amp;sign=72bf7e942206a9ecc185387682f86b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hhwoPXSob2-fa_ntDPT2S_ois_DkOujWxVbQqg/cCdYM_M7boo.jpg?size=802x513&amp;quality=95&amp;sign=72bf7e942206a9ecc185387682f86b3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E0" w:rsidRDefault="006B30E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рамках реализации проекта «Клуб общения» региональной методической темы «Система педагогического наставничества как средство профилактики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девиантного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поведения подростков» было проведено занятие "Дружба в современном мире: общение или поддержка?"</w:t>
      </w:r>
    </w:p>
    <w:p w:rsidR="006B30E0" w:rsidRDefault="006B30E0">
      <w:r>
        <w:rPr>
          <w:noProof/>
          <w:lang w:eastAsia="ru-RU"/>
        </w:rPr>
        <w:lastRenderedPageBreak/>
        <w:drawing>
          <wp:inline distT="0" distB="0" distL="0" distR="0" wp14:anchorId="6C174B3F" wp14:editId="051B47F6">
            <wp:extent cx="5940425" cy="4457773"/>
            <wp:effectExtent l="0" t="0" r="3175" b="0"/>
            <wp:docPr id="3" name="Рисунок 3" descr="https://sun9-29.userapi.com/impg/-xbhOy5cz7KZJ0A9I-4oFFM5v6E0WzD6XtwMLw/0_TLncHsl4A.jpg?size=807x605&amp;quality=95&amp;sign=c2f769dd05b7358ee5745d8839b9584b&amp;c_uniq_tag=YSEXST0cpCN6-KdufjmygEa34EGfW0PieX45YWUWrl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-xbhOy5cz7KZJ0A9I-4oFFM5v6E0WzD6XtwMLw/0_TLncHsl4A.jpg?size=807x605&amp;quality=95&amp;sign=c2f769dd05b7358ee5745d8839b9584b&amp;c_uniq_tag=YSEXST0cpCN6-KdufjmygEa34EGfW0PieX45YWUWrl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E0" w:rsidRDefault="006B30E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Всероссийский открытый урок по основам безопасности жизнедеятельности, приуроченный к празднованию Всемирного дня гражданской обороны.</w:t>
      </w:r>
    </w:p>
    <w:p w:rsidR="006B30E0" w:rsidRDefault="006B30E0">
      <w:r>
        <w:rPr>
          <w:noProof/>
          <w:lang w:eastAsia="ru-RU"/>
        </w:rPr>
        <w:drawing>
          <wp:inline distT="0" distB="0" distL="0" distR="0" wp14:anchorId="21417362" wp14:editId="6F06D26D">
            <wp:extent cx="5549900" cy="4162425"/>
            <wp:effectExtent l="0" t="0" r="0" b="9525"/>
            <wp:docPr id="4" name="Рисунок 4" descr="https://sun9-14.userapi.com/impg/AduDvDahGcyhcPTJKIaaJDUuaLu1rMll3ynE4w/pgewUUDs_hQ.jpg?size=1152x864&amp;quality=95&amp;sign=861993558b66118eba04b02fdf189d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AduDvDahGcyhcPTJKIaaJDUuaLu1rMll3ynE4w/pgewUUDs_hQ.jpg?size=1152x864&amp;quality=95&amp;sign=861993558b66118eba04b02fdf189d5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6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E0" w:rsidRDefault="006B30E0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Акция "Старость в радость"</w:t>
      </w:r>
    </w:p>
    <w:p w:rsidR="006B30E0" w:rsidRDefault="006B30E0">
      <w:r>
        <w:rPr>
          <w:noProof/>
          <w:lang w:eastAsia="ru-RU"/>
        </w:rPr>
        <w:lastRenderedPageBreak/>
        <w:drawing>
          <wp:inline distT="0" distB="0" distL="0" distR="0" wp14:anchorId="793EBB48" wp14:editId="2641ADB6">
            <wp:extent cx="5330728" cy="4000248"/>
            <wp:effectExtent l="0" t="0" r="3810" b="635"/>
            <wp:docPr id="5" name="Рисунок 5" descr="https://sun9-33.userapi.com/impg/tlTYYpcgvrgEBPRx-WGzA-DpAs1bP0nTZ3pYZw/jyfw4vI63Ho.jpg?size=807x605&amp;quality=95&amp;sign=ac853b93ffdf8b94bfe6fca720beaea5&amp;c_uniq_tag=S1WBUxQNWezhMyUwXYWKWG-aO2shJPfCQSUZ19Vetg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3.userapi.com/impg/tlTYYpcgvrgEBPRx-WGzA-DpAs1bP0nTZ3pYZw/jyfw4vI63Ho.jpg?size=807x605&amp;quality=95&amp;sign=ac853b93ffdf8b94bfe6fca720beaea5&amp;c_uniq_tag=S1WBUxQNWezhMyUwXYWKWG-aO2shJPfCQSUZ19VetgQ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15" cy="400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E0" w:rsidRDefault="006B30E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ероприятие «В мире языков». В ходе мероприятия обучающиеся проверили свои знания родного языка и анализировали его структуру и особенности.</w:t>
      </w:r>
    </w:p>
    <w:p w:rsidR="006B30E0" w:rsidRDefault="006B30E0">
      <w:r>
        <w:rPr>
          <w:noProof/>
          <w:lang w:eastAsia="ru-RU"/>
        </w:rPr>
        <w:drawing>
          <wp:inline distT="0" distB="0" distL="0" distR="0" wp14:anchorId="42C5CF71" wp14:editId="11B11162">
            <wp:extent cx="5622828" cy="4219444"/>
            <wp:effectExtent l="0" t="0" r="0" b="0"/>
            <wp:docPr id="6" name="Рисунок 6" descr="https://sun9-31.userapi.com/impg/eFhqZrqQkAUmemNBNK-G9HR6e6uHEBzPf6KJAw/JZka62rlAdA.jpg?size=807x605&amp;quality=95&amp;sign=79ddeaaae55c4ea49d6235aea6e2e5f2&amp;c_uniq_tag=vc9q7q_siVtVBDXhjC_IqEMd2sjjyi9CIQi6H_AHAL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eFhqZrqQkAUmemNBNK-G9HR6e6uHEBzPf6KJAw/JZka62rlAdA.jpg?size=807x605&amp;quality=95&amp;sign=79ddeaaae55c4ea49d6235aea6e2e5f2&amp;c_uniq_tag=vc9q7q_siVtVBDXhjC_IqEMd2sjjyi9CIQi6H_AHALk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0" cy="42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E0" w:rsidRDefault="006B30E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просмотр мультипликационного сериала «Гора самоцветов» по мотивам сказок народов России.</w:t>
      </w:r>
    </w:p>
    <w:p w:rsidR="009A3581" w:rsidRDefault="009A3581">
      <w:r>
        <w:rPr>
          <w:noProof/>
          <w:lang w:eastAsia="ru-RU"/>
        </w:rPr>
        <w:lastRenderedPageBreak/>
        <w:drawing>
          <wp:inline distT="0" distB="0" distL="0" distR="0" wp14:anchorId="011E0228" wp14:editId="29C6563E">
            <wp:extent cx="5470428" cy="4105081"/>
            <wp:effectExtent l="0" t="0" r="0" b="0"/>
            <wp:docPr id="7" name="Рисунок 7" descr="https://sun9-79.userapi.com/impg/iCfLtkvQfHTwFDcQ9Gk6nR8eSeY4p7NsZb4VBw/Ex_ANMPZJ1Q.jpg?size=807x605&amp;quality=95&amp;sign=2fdd64f35b221bd4398bb02ad67e6ce4&amp;c_uniq_tag=Yyg7Fqn-9Ml3vfmc3cg_FO6AzRjbVOARBhPzwq10wW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9.userapi.com/impg/iCfLtkvQfHTwFDcQ9Gk6nR8eSeY4p7NsZb4VBw/Ex_ANMPZJ1Q.jpg?size=807x605&amp;quality=95&amp;sign=2fdd64f35b221bd4398bb02ad67e6ce4&amp;c_uniq_tag=Yyg7Fqn-9Ml3vfmc3cg_FO6AzRjbVOARBhPzwq10wWU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18" cy="41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9A358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"Разговоры 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важном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на тему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"День защитника Отечества"</w:t>
      </w:r>
    </w:p>
    <w:p w:rsidR="009A3581" w:rsidRDefault="009A3581">
      <w:r>
        <w:rPr>
          <w:noProof/>
          <w:lang w:eastAsia="ru-RU"/>
        </w:rPr>
        <w:drawing>
          <wp:inline distT="0" distB="0" distL="0" distR="0" wp14:anchorId="7715F823" wp14:editId="11323DEE">
            <wp:extent cx="5940425" cy="4457773"/>
            <wp:effectExtent l="0" t="0" r="3175" b="0"/>
            <wp:docPr id="8" name="Рисунок 8" descr="https://sun9-79.userapi.com/impg/7whZWb0lh31YLF4g3YfrcwRmFOWhlq6dg7POWw/Fxjq8yfs5FM.jpg?size=807x605&amp;quality=95&amp;sign=aa89852f1d756412453afe51d930d4b1&amp;c_uniq_tag=MqzftVPse1qAC_mWBFfaSg9Jst7rnfnI8xZ6ZFXxYL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7whZWb0lh31YLF4g3YfrcwRmFOWhlq6dg7POWw/Fxjq8yfs5FM.jpg?size=807x605&amp;quality=95&amp;sign=aa89852f1d756412453afe51d930d4b1&amp;c_uniq_tag=MqzftVPse1qAC_mWBFfaSg9Jst7rnfnI8xZ6ZFXxYL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9A358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ероприятие "Научная битва"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Ребята обсудили ряд научных достижений человечества</w:t>
      </w:r>
    </w:p>
    <w:p w:rsidR="009A3581" w:rsidRDefault="009A3581">
      <w:r>
        <w:rPr>
          <w:noProof/>
          <w:lang w:eastAsia="ru-RU"/>
        </w:rPr>
        <w:lastRenderedPageBreak/>
        <w:drawing>
          <wp:inline distT="0" distB="0" distL="0" distR="0" wp14:anchorId="093C7356" wp14:editId="2594508C">
            <wp:extent cx="5940425" cy="3259870"/>
            <wp:effectExtent l="0" t="0" r="3175" b="0"/>
            <wp:docPr id="9" name="Рисунок 9" descr="https://sun9-75.userapi.com/impg/z3oiicZMGc_NIIrQjxJ4jjC-ns154TEvIxQ-9A/ouoFOCdKz5g.jpg?size=807x442&amp;quality=95&amp;sign=ac8b24e02d7e1530da632a7db420244e&amp;c_uniq_tag=kvN7gvKiCI1Nm3vDY2T7h3TLrvP8KgO1fKIB9pvjtp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5.userapi.com/impg/z3oiicZMGc_NIIrQjxJ4jjC-ns154TEvIxQ-9A/ouoFOCdKz5g.jpg?size=807x442&amp;quality=95&amp;sign=ac8b24e02d7e1530da632a7db420244e&amp;c_uniq_tag=kvN7gvKiCI1Nm3vDY2T7h3TLrvP8KgO1fKIB9pvjtps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9A358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занятие посвящённое учёным Дона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Ребята узнали о великих физиках, которые жили на территории РО.</w:t>
      </w:r>
    </w:p>
    <w:p w:rsidR="009A3581" w:rsidRDefault="009A3581">
      <w:r>
        <w:rPr>
          <w:noProof/>
          <w:lang w:eastAsia="ru-RU"/>
        </w:rPr>
        <w:drawing>
          <wp:inline distT="0" distB="0" distL="0" distR="0" wp14:anchorId="152F599F" wp14:editId="4CD85E76">
            <wp:extent cx="5940425" cy="4457773"/>
            <wp:effectExtent l="0" t="0" r="3175" b="0"/>
            <wp:docPr id="10" name="Рисунок 10" descr="https://sun9-32.userapi.com/impg/wupKeUdW_L4IEf04mrUxuv6_yWvOdIvSAhZpag/_LFZbBv9p9w.jpg?size=807x605&amp;quality=95&amp;sign=318c3938157c6c338935aba6d9103cc3&amp;c_uniq_tag=sT1UHpJ-dezoAgs4k3ZiZ6ugrWv-RfriBszbm6Xyb0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2.userapi.com/impg/wupKeUdW_L4IEf04mrUxuv6_yWvOdIvSAhZpag/_LFZbBv9p9w.jpg?size=807x605&amp;quality=95&amp;sign=318c3938157c6c338935aba6d9103cc3&amp;c_uniq_tag=sT1UHpJ-dezoAgs4k3ZiZ6ugrWv-RfriBszbm6Xyb0s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9A3581">
      <w:r>
        <w:t>Урок ОБЖ</w:t>
      </w:r>
    </w:p>
    <w:p w:rsidR="009A3581" w:rsidRDefault="009A3581">
      <w:r>
        <w:rPr>
          <w:noProof/>
          <w:lang w:eastAsia="ru-RU"/>
        </w:rPr>
        <w:lastRenderedPageBreak/>
        <w:drawing>
          <wp:inline distT="0" distB="0" distL="0" distR="0" wp14:anchorId="04074CA6" wp14:editId="7E5DF917">
            <wp:extent cx="5940425" cy="3632987"/>
            <wp:effectExtent l="0" t="0" r="3175" b="5715"/>
            <wp:docPr id="11" name="Рисунок 11" descr="https://sun9-65.userapi.com/impg/4-pNPDGlnM_0VUTMU7V6VxX_kl-5ffTW_7nHXw/SiD-y5BX43E.jpg?size=807x494&amp;quality=95&amp;sign=39117b356afb8a5d05332e765182b7da&amp;c_uniq_tag=aBtceshi0IgHxyPfNnjzCgPtZQ_r21S9UH2xl9L9v9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5.userapi.com/impg/4-pNPDGlnM_0VUTMU7V6VxX_kl-5ffTW_7nHXw/SiD-y5BX43E.jpg?size=807x494&amp;quality=95&amp;sign=39117b356afb8a5d05332e765182b7da&amp;c_uniq_tag=aBtceshi0IgHxyPfNnjzCgPtZQ_r21S9UH2xl9L9v9s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9A358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кинолекторий, на котором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обучающиеся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просмотрели фильм "Великий северный путь".</w:t>
      </w:r>
    </w:p>
    <w:p w:rsidR="009A3581" w:rsidRDefault="009A3581">
      <w:r>
        <w:rPr>
          <w:noProof/>
          <w:lang w:eastAsia="ru-RU"/>
        </w:rPr>
        <w:drawing>
          <wp:inline distT="0" distB="0" distL="0" distR="0" wp14:anchorId="78DAF2D7" wp14:editId="113309C6">
            <wp:extent cx="5940425" cy="4339947"/>
            <wp:effectExtent l="0" t="0" r="3175" b="3810"/>
            <wp:docPr id="12" name="Рисунок 12" descr="https://sun9-47.userapi.com/impg/UH9i75zdLnV9q4RP9WfPloN5GeqLcXtDVntwpg/Kx0HB4NBnnk.jpg?size=807x589&amp;quality=95&amp;sign=88d6e5840e4f878b9d48d02f22247d81&amp;c_uniq_tag=0h-MUb2kIWofVOENDD_wIAM18pNFdpLRboFi9TZkBy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7.userapi.com/impg/UH9i75zdLnV9q4RP9WfPloN5GeqLcXtDVntwpg/Kx0HB4NBnnk.jpg?size=807x589&amp;quality=95&amp;sign=88d6e5840e4f878b9d48d02f22247d81&amp;c_uniq_tag=0h-MUb2kIWofVOENDD_wIAM18pNFdpLRboFi9TZkBy4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9A358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Всероссийская акция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«Одна страна – одна команда»</w:t>
      </w:r>
    </w:p>
    <w:p w:rsidR="009A3581" w:rsidRDefault="009A3581">
      <w:r>
        <w:rPr>
          <w:noProof/>
          <w:lang w:eastAsia="ru-RU"/>
        </w:rPr>
        <w:lastRenderedPageBreak/>
        <w:drawing>
          <wp:inline distT="0" distB="0" distL="0" distR="0" wp14:anchorId="06B0C2AC" wp14:editId="68490E56">
            <wp:extent cx="5940425" cy="3534798"/>
            <wp:effectExtent l="0" t="0" r="3175" b="8890"/>
            <wp:docPr id="13" name="Рисунок 13" descr="https://sun9-4.userapi.com/impg/EGdHlFGj5IiKQRtdbJpNiYqfxUQjiEIy8rDOAA/vONLZAxvh9M.jpg?size=807x480&amp;quality=95&amp;sign=e17523dabd8ac951f3dba24daf2aa476&amp;c_uniq_tag=F1MFRIgPjSqUtoFWAU5cLxisQwggc6Wfl7rkVtiE_U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impg/EGdHlFGj5IiKQRtdbJpNiYqfxUQjiEIy8rDOAA/vONLZAxvh9M.jpg?size=807x480&amp;quality=95&amp;sign=e17523dabd8ac951f3dba24daf2aa476&amp;c_uniq_tag=F1MFRIgPjSqUtoFWAU5cLxisQwggc6Wfl7rkVtiE_UI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9A358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мультимедийный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«Великие битвы Победы».</w:t>
      </w:r>
    </w:p>
    <w:p w:rsidR="009A3581" w:rsidRDefault="009A3581">
      <w:r>
        <w:rPr>
          <w:noProof/>
          <w:lang w:eastAsia="ru-RU"/>
        </w:rPr>
        <w:drawing>
          <wp:inline distT="0" distB="0" distL="0" distR="0" wp14:anchorId="27A2F4FC" wp14:editId="1315917E">
            <wp:extent cx="5940425" cy="3927554"/>
            <wp:effectExtent l="0" t="0" r="3175" b="0"/>
            <wp:docPr id="14" name="Рисунок 14" descr="https://sun9-59.userapi.com/impg/xnqYCXySc_sSgcTOUiMZgQCWM64fps7DHpeAnw/iL7vtcTsd7s.jpg?size=807x533&amp;quality=95&amp;sign=12cf9525f14193655eabb12fe6c31d2e&amp;c_uniq_tag=sStJGqhoqvE2pHMBsWJB55DRYqHdHlJm7D-WZnxMZX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9.userapi.com/impg/xnqYCXySc_sSgcTOUiMZgQCWM64fps7DHpeAnw/iL7vtcTsd7s.jpg?size=807x533&amp;quality=95&amp;sign=12cf9525f14193655eabb12fe6c31d2e&amp;c_uniq_tag=sStJGqhoqvE2pHMBsWJB55DRYqHdHlJm7D-WZnxMZX8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9A358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реализации проекта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Медиаформат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» региональной методической темы «Система педагогического наставничества как средство профилактики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девиантного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поведения подростков» было проведено занятие "Мастерство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видеоператора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видеомонтажера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современной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медиасреде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</w:t>
      </w:r>
      <w:r>
        <w:rPr>
          <w:noProof/>
          <w:lang w:eastAsia="ru-RU"/>
        </w:rPr>
        <w:drawing>
          <wp:inline distT="0" distB="0" distL="0" distR="0" wp14:anchorId="4DD84E92" wp14:editId="2D3898A9">
            <wp:extent cx="5940425" cy="2798382"/>
            <wp:effectExtent l="0" t="0" r="3175" b="2540"/>
            <wp:docPr id="15" name="Рисунок 15" descr="https://sun9-68.userapi.com/impg/PmuTpbgl1PpEgqGl1sg5Iv8dwQTinIrRo7ThaQ/15GsYJfiuvs.jpg?size=807x380&amp;quality=95&amp;sign=1db4cece43fddb380ee6997164ee7b10&amp;c_uniq_tag=-iZVtX94_O8gLZEjvodpCSMuTbKxTXRUM1ImVZh83c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8.userapi.com/impg/PmuTpbgl1PpEgqGl1sg5Iv8dwQTinIrRo7ThaQ/15GsYJfiuvs.jpg?size=807x380&amp;quality=95&amp;sign=1db4cece43fddb380ee6997164ee7b10&amp;c_uniq_tag=-iZVtX94_O8gLZEjvodpCSMuTbKxTXRUM1ImVZh83cM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9A358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акция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"Свеча памяти", которая посвящена Дню полного освобождения Ленинграда от фашистской блокады</w:t>
      </w:r>
    </w:p>
    <w:p w:rsidR="009A3581" w:rsidRDefault="009A358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981161" wp14:editId="06420FA5">
            <wp:extent cx="5940425" cy="3819546"/>
            <wp:effectExtent l="0" t="0" r="3175" b="9525"/>
            <wp:docPr id="16" name="Рисунок 16" descr="https://sun9-20.userapi.com/impg/YV_34b5VUWPT17n7cSi3Xi9N-QdJl7J4gDGDSw/9C9vRc2lqb0.jpg?size=807x519&amp;quality=95&amp;sign=f61e867669c61a6012f62435b5b5ef2a&amp;c_uniq_tag=C1LSefDdg5p5a0VVIPI3MilhyzjL1myj_4buK5hJq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impg/YV_34b5VUWPT17n7cSi3Xi9N-QdJl7J4gDGDSw/9C9vRc2lqb0.jpg?size=807x519&amp;quality=95&amp;sign=f61e867669c61a6012f62435b5b5ef2a&amp;c_uniq_tag=C1LSefDdg5p5a0VVIPI3MilhyzjL1myj_4buK5hJq70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1" w:rsidRDefault="003665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Виртуальная экскурсия</w:t>
      </w:r>
      <w:r w:rsidR="009A358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 крупнейшему лагерю смерти </w:t>
      </w:r>
      <w:proofErr w:type="spellStart"/>
      <w:r w:rsidR="009A3581">
        <w:rPr>
          <w:rFonts w:ascii="Arial" w:hAnsi="Arial" w:cs="Arial"/>
          <w:color w:val="000000"/>
          <w:sz w:val="20"/>
          <w:szCs w:val="20"/>
          <w:shd w:val="clear" w:color="auto" w:fill="FFFFFF"/>
        </w:rPr>
        <w:t>Аушви</w:t>
      </w:r>
      <w:proofErr w:type="gramStart"/>
      <w:r w:rsidR="009A3581">
        <w:rPr>
          <w:rFonts w:ascii="Arial" w:hAnsi="Arial" w:cs="Arial"/>
          <w:color w:val="000000"/>
          <w:sz w:val="20"/>
          <w:szCs w:val="20"/>
          <w:shd w:val="clear" w:color="auto" w:fill="FFFFFF"/>
        </w:rPr>
        <w:t>ц</w:t>
      </w:r>
      <w:proofErr w:type="spellEnd"/>
      <w:r w:rsidR="009A3581">
        <w:rPr>
          <w:rFonts w:ascii="Arial" w:hAnsi="Arial" w:cs="Arial"/>
          <w:color w:val="000000"/>
          <w:sz w:val="20"/>
          <w:szCs w:val="20"/>
          <w:shd w:val="clear" w:color="auto" w:fill="FFFFFF"/>
        </w:rPr>
        <w:t>-</w:t>
      </w:r>
      <w:proofErr w:type="gramEnd"/>
      <w:r w:rsidR="009A358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9A3581">
        <w:rPr>
          <w:rFonts w:ascii="Arial" w:hAnsi="Arial" w:cs="Arial"/>
          <w:color w:val="000000"/>
          <w:sz w:val="20"/>
          <w:szCs w:val="20"/>
          <w:shd w:val="clear" w:color="auto" w:fill="FFFFFF"/>
        </w:rPr>
        <w:t>Биркенау</w:t>
      </w:r>
      <w:proofErr w:type="spellEnd"/>
      <w:r w:rsidR="009A358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(Освенцима)</w:t>
      </w:r>
    </w:p>
    <w:p w:rsidR="003665D1" w:rsidRDefault="003665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BFE466D" wp14:editId="5BB439A1">
            <wp:extent cx="5940425" cy="4457773"/>
            <wp:effectExtent l="0" t="0" r="3175" b="0"/>
            <wp:docPr id="17" name="Рисунок 17" descr="https://sun9-39.userapi.com/impg/K-z43UweddQdDhvZavJWJPrjgTNUkHqII4oftA/04rtdyJ2LRg.jpg?size=807x605&amp;quality=95&amp;sign=c32057694dd3b3f24b963e9701302c31&amp;c_uniq_tag=U4M2onVWB7Y6tBmRRID14raq-O1nZZYbc5sOrGmb-i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9.userapi.com/impg/K-z43UweddQdDhvZavJWJPrjgTNUkHqII4oftA/04rtdyJ2LRg.jpg?size=807x605&amp;quality=95&amp;sign=c32057694dd3b3f24b963e9701302c31&amp;c_uniq_tag=U4M2onVWB7Y6tBmRRID14raq-O1nZZYbc5sOrGmb-i8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1" w:rsidRDefault="003665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Киноурок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«Страна игрушек».</w:t>
      </w:r>
    </w:p>
    <w:p w:rsidR="003665D1" w:rsidRDefault="003665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FC7ACB3" wp14:editId="062198BD">
            <wp:extent cx="5940425" cy="3466066"/>
            <wp:effectExtent l="0" t="0" r="3175" b="1270"/>
            <wp:docPr id="18" name="Рисунок 18" descr="https://sun9-68.userapi.com/impg/G22E_6_WyUJfl1_DhpRwv5bjHlurBTV6vd1mLQ/WDSJ_IjVkDA.jpg?size=807x470&amp;quality=95&amp;sign=163d88080bcbca266acfd44bbeab3ee1&amp;c_uniq_tag=MRX16KpK1wM6oGb8Cv_W3dUgmNj6JVeRWhxaokoKJp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8.userapi.com/impg/G22E_6_WyUJfl1_DhpRwv5bjHlurBTV6vd1mLQ/WDSJ_IjVkDA.jpg?size=807x470&amp;quality=95&amp;sign=163d88080bcbca266acfd44bbeab3ee1&amp;c_uniq_tag=MRX16KpK1wM6oGb8Cv_W3dUgmNj6JVeRWhxaokoKJpA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1" w:rsidRDefault="003665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просмотр фильма " Крик тишины"</w:t>
      </w:r>
    </w:p>
    <w:p w:rsidR="003665D1" w:rsidRDefault="003665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A491615" wp14:editId="57F8F9D8">
            <wp:extent cx="5940425" cy="4457773"/>
            <wp:effectExtent l="0" t="0" r="3175" b="0"/>
            <wp:docPr id="19" name="Рисунок 19" descr="https://sun9-30.userapi.com/impg/6y8CYuZXOgV5iE0-4NZqSVrRlBB-ILamYk2qGw/zBmcVoKtj_M.jpg?size=807x605&amp;quality=95&amp;sign=a298f5187d6bd5aa1d2f49c3ed39f264&amp;c_uniq_tag=hM6m7214v5pDXygkYNxxY-FLSOqLQ6STfwYsccknen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0.userapi.com/impg/6y8CYuZXOgV5iE0-4NZqSVrRlBB-ILamYk2qGw/zBmcVoKtj_M.jpg?size=807x605&amp;quality=95&amp;sign=a298f5187d6bd5aa1d2f49c3ed39f264&amp;c_uniq_tag=hM6m7214v5pDXygkYNxxY-FLSOqLQ6STfwYsccknen8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1" w:rsidRDefault="003665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рамках реализации региональной методической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темы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обучающиеся нашей школы приняли участие в проекте "</w:t>
      </w:r>
      <w:r>
        <w:rPr>
          <w:rStyle w:val="a5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Клуб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Style w:val="a5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общения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</w:t>
      </w:r>
    </w:p>
    <w:p w:rsidR="003665D1" w:rsidRDefault="003665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E0C433" wp14:editId="4362B6F8">
            <wp:extent cx="5191028" cy="3895415"/>
            <wp:effectExtent l="0" t="0" r="0" b="0"/>
            <wp:docPr id="20" name="Рисунок 20" descr="https://sun9-53.userapi.com/impg/-3VCrtyNKXlWLCaNPcrk7umaIWrfMHZlOh0O3A/-TpQQPPGwxk.jpg?size=807x605&amp;quality=95&amp;sign=98bf3f2fb9b7c78f22fc77122009f88e&amp;c_uniq_tag=ePSi_-UfScqiQhJJ2S_SQ85jWyFuhkjPU3Gm48k6xu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3.userapi.com/impg/-3VCrtyNKXlWLCaNPcrk7umaIWrfMHZlOh0O3A/-TpQQPPGwxk.jpg?size=807x605&amp;quality=95&amp;sign=98bf3f2fb9b7c78f22fc77122009f88e&amp;c_uniq_tag=ePSi_-UfScqiQhJJ2S_SQ85jWyFuhkjPU3Gm48k6xu4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13" cy="389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1" w:rsidRPr="009A3581" w:rsidRDefault="003665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"Разговоры 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важном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 на тему "От южных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мореи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̆ до полярного края"</w:t>
      </w:r>
      <w:bookmarkStart w:id="0" w:name="_GoBack"/>
      <w:bookmarkEnd w:id="0"/>
    </w:p>
    <w:sectPr w:rsidR="003665D1" w:rsidRPr="009A3581" w:rsidSect="006B30E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E0"/>
    <w:rsid w:val="003665D1"/>
    <w:rsid w:val="006B30E0"/>
    <w:rsid w:val="007E6BDD"/>
    <w:rsid w:val="009A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0E0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665D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0E0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665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2024-03-21T19:46:00Z</dcterms:created>
  <dcterms:modified xsi:type="dcterms:W3CDTF">2024-03-21T20:20:00Z</dcterms:modified>
</cp:coreProperties>
</file>