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F14" w:rsidRPr="00237F14" w:rsidRDefault="00237F14" w:rsidP="00237F14">
      <w:pPr>
        <w:widowControl/>
        <w:spacing w:after="1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237F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  <w:t>Муниципальное бюджетное общеобразовательное учреждение</w:t>
      </w:r>
    </w:p>
    <w:p w:rsidR="00237F14" w:rsidRPr="00237F14" w:rsidRDefault="00237F14" w:rsidP="00237F14">
      <w:pPr>
        <w:widowControl/>
        <w:spacing w:after="1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</w:pPr>
      <w:proofErr w:type="spellStart"/>
      <w:r w:rsidRPr="00237F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  <w:t>Зимовниковская</w:t>
      </w:r>
      <w:proofErr w:type="spellEnd"/>
      <w:r w:rsidRPr="00237F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  <w:t xml:space="preserve"> средняя общеобразовательная школа № 6 </w:t>
      </w:r>
    </w:p>
    <w:p w:rsidR="00237F14" w:rsidRPr="00237F14" w:rsidRDefault="00237F14" w:rsidP="00237F14">
      <w:pPr>
        <w:widowControl/>
        <w:spacing w:after="1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237F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  <w:t>имени Героя России Дьяченко Андрея Александровича</w:t>
      </w:r>
    </w:p>
    <w:p w:rsidR="00237F14" w:rsidRPr="00237F14" w:rsidRDefault="00237F14" w:rsidP="00237F14">
      <w:pPr>
        <w:widowControl/>
        <w:spacing w:after="16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237F14" w:rsidRPr="00237F14" w:rsidRDefault="00237F14" w:rsidP="00237F14">
      <w:pPr>
        <w:widowControl/>
        <w:spacing w:after="16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237F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  <w:t>ПРИКАЗ</w:t>
      </w:r>
    </w:p>
    <w:p w:rsidR="00237F14" w:rsidRPr="00237F14" w:rsidRDefault="00237F14" w:rsidP="00237F14">
      <w:pPr>
        <w:widowControl/>
        <w:spacing w:after="16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237F14" w:rsidRPr="001B4463" w:rsidRDefault="008F7FFA" w:rsidP="00237F14">
      <w:pPr>
        <w:widowControl/>
        <w:spacing w:after="16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  <w:t>12</w:t>
      </w:r>
      <w:r w:rsidR="00237F14" w:rsidRPr="00237F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  <w:t>.0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  <w:t>2</w:t>
      </w:r>
      <w:r w:rsidR="00237F14" w:rsidRPr="00237F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  <w:t xml:space="preserve">.2024 г.                                                                                                    №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  <w:t>21</w:t>
      </w:r>
    </w:p>
    <w:p w:rsidR="00237F14" w:rsidRPr="00237F14" w:rsidRDefault="00237F14" w:rsidP="00237F14">
      <w:pPr>
        <w:widowControl/>
        <w:spacing w:after="16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EA00D8" w:rsidRPr="001B4463" w:rsidRDefault="00EA39B5">
      <w:pPr>
        <w:pStyle w:val="20"/>
        <w:spacing w:after="0"/>
        <w:ind w:left="0" w:firstLine="460"/>
        <w:rPr>
          <w:color w:val="000000" w:themeColor="text1"/>
          <w:sz w:val="28"/>
          <w:szCs w:val="28"/>
        </w:rPr>
      </w:pPr>
      <w:r w:rsidRPr="001B4463">
        <w:rPr>
          <w:color w:val="000000" w:themeColor="text1"/>
          <w:sz w:val="28"/>
          <w:szCs w:val="28"/>
        </w:rPr>
        <w:t>О порядке доступа</w:t>
      </w:r>
    </w:p>
    <w:p w:rsidR="00EA00D8" w:rsidRPr="001B4463" w:rsidRDefault="00EA39B5">
      <w:pPr>
        <w:pStyle w:val="20"/>
        <w:spacing w:after="840"/>
        <w:ind w:firstLine="20"/>
        <w:rPr>
          <w:color w:val="000000" w:themeColor="text1"/>
          <w:sz w:val="28"/>
          <w:szCs w:val="28"/>
        </w:rPr>
      </w:pPr>
      <w:r w:rsidRPr="001B4463">
        <w:rPr>
          <w:color w:val="000000" w:themeColor="text1"/>
          <w:sz w:val="28"/>
          <w:szCs w:val="28"/>
        </w:rPr>
        <w:t>в помещения, в которых обрабатываются персональные данные</w:t>
      </w:r>
    </w:p>
    <w:p w:rsidR="00EA00D8" w:rsidRPr="001B4463" w:rsidRDefault="00EA39B5">
      <w:pPr>
        <w:pStyle w:val="20"/>
        <w:spacing w:after="560"/>
        <w:jc w:val="both"/>
        <w:rPr>
          <w:color w:val="000000" w:themeColor="text1"/>
          <w:sz w:val="28"/>
          <w:szCs w:val="28"/>
        </w:rPr>
      </w:pPr>
      <w:r w:rsidRPr="001B4463">
        <w:rPr>
          <w:color w:val="000000" w:themeColor="text1"/>
          <w:sz w:val="28"/>
          <w:szCs w:val="28"/>
        </w:rPr>
        <w:t>В целях принятия мер, направленных на обеспечение выполнения обязанностей, предусмотренных Федеральным законом от 27.07.2006 № 152-ФЗ «О персональных данных», в том числе выполнения требований к защите персональных данных, установленных постановлением Правительства Российской Федерации от 01.09.2012 №1119 «Об утверждении требований к защите персональных данных при их обработке в информационных системах персональных данных» и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</w:t>
      </w:r>
    </w:p>
    <w:p w:rsidR="00EA00D8" w:rsidRPr="001B4463" w:rsidRDefault="00EA39B5" w:rsidP="00237F14">
      <w:pPr>
        <w:pStyle w:val="20"/>
        <w:spacing w:after="560"/>
        <w:ind w:left="0" w:firstLine="980"/>
        <w:jc w:val="center"/>
        <w:rPr>
          <w:color w:val="000000" w:themeColor="text1"/>
          <w:sz w:val="28"/>
          <w:szCs w:val="28"/>
        </w:rPr>
      </w:pPr>
      <w:r w:rsidRPr="001B4463">
        <w:rPr>
          <w:color w:val="000000" w:themeColor="text1"/>
          <w:sz w:val="28"/>
          <w:szCs w:val="28"/>
        </w:rPr>
        <w:t>ПРИКАЗЫВАЮ:</w:t>
      </w:r>
    </w:p>
    <w:p w:rsidR="00EA00D8" w:rsidRPr="001B4463" w:rsidRDefault="00EA39B5" w:rsidP="00771784">
      <w:pPr>
        <w:pStyle w:val="20"/>
        <w:numPr>
          <w:ilvl w:val="0"/>
          <w:numId w:val="1"/>
        </w:numPr>
        <w:tabs>
          <w:tab w:val="left" w:pos="1274"/>
        </w:tabs>
        <w:spacing w:after="0" w:line="360" w:lineRule="auto"/>
        <w:ind w:left="0" w:firstLine="1134"/>
        <w:jc w:val="both"/>
        <w:rPr>
          <w:color w:val="000000" w:themeColor="text1"/>
          <w:sz w:val="28"/>
          <w:szCs w:val="28"/>
        </w:rPr>
      </w:pPr>
      <w:bookmarkStart w:id="0" w:name="bookmark3"/>
      <w:bookmarkEnd w:id="0"/>
      <w:r w:rsidRPr="001B4463">
        <w:rPr>
          <w:color w:val="000000" w:themeColor="text1"/>
          <w:sz w:val="28"/>
          <w:szCs w:val="28"/>
        </w:rPr>
        <w:t>Утвердить перечень лиц, ответственных за доступ в помещения, в которых обрабатываются персональные данные (приложение № 1).</w:t>
      </w:r>
    </w:p>
    <w:p w:rsidR="00EA00D8" w:rsidRPr="001B4463" w:rsidRDefault="00EA39B5" w:rsidP="00771784">
      <w:pPr>
        <w:pStyle w:val="20"/>
        <w:numPr>
          <w:ilvl w:val="0"/>
          <w:numId w:val="1"/>
        </w:numPr>
        <w:tabs>
          <w:tab w:val="left" w:pos="1264"/>
        </w:tabs>
        <w:spacing w:after="0" w:line="360" w:lineRule="auto"/>
        <w:ind w:left="0" w:firstLine="1134"/>
        <w:jc w:val="both"/>
        <w:rPr>
          <w:color w:val="000000" w:themeColor="text1"/>
          <w:sz w:val="28"/>
          <w:szCs w:val="28"/>
        </w:rPr>
      </w:pPr>
      <w:bookmarkStart w:id="1" w:name="bookmark4"/>
      <w:bookmarkEnd w:id="1"/>
      <w:r w:rsidRPr="001B4463">
        <w:rPr>
          <w:color w:val="000000" w:themeColor="text1"/>
          <w:sz w:val="28"/>
          <w:szCs w:val="28"/>
        </w:rPr>
        <w:t xml:space="preserve">Утвердить порядок доступа работников </w:t>
      </w:r>
      <w:bookmarkStart w:id="2" w:name="_Hlk157607896"/>
      <w:r w:rsidR="00237F14" w:rsidRPr="001B4463">
        <w:rPr>
          <w:color w:val="000000" w:themeColor="text1"/>
          <w:sz w:val="28"/>
          <w:szCs w:val="28"/>
        </w:rPr>
        <w:t xml:space="preserve">МБОУ </w:t>
      </w:r>
      <w:proofErr w:type="spellStart"/>
      <w:r w:rsidR="00237F14" w:rsidRPr="001B4463">
        <w:rPr>
          <w:color w:val="000000" w:themeColor="text1"/>
          <w:sz w:val="28"/>
          <w:szCs w:val="28"/>
        </w:rPr>
        <w:t>Зимовниковской</w:t>
      </w:r>
      <w:proofErr w:type="spellEnd"/>
      <w:r w:rsidR="00237F14" w:rsidRPr="001B4463">
        <w:rPr>
          <w:color w:val="000000" w:themeColor="text1"/>
          <w:sz w:val="28"/>
          <w:szCs w:val="28"/>
        </w:rPr>
        <w:t xml:space="preserve"> СОШ № 6 имени Героя России Дьяченко Андрея Александровича</w:t>
      </w:r>
      <w:bookmarkEnd w:id="2"/>
      <w:r w:rsidR="00237F14" w:rsidRPr="001B4463">
        <w:rPr>
          <w:color w:val="000000" w:themeColor="text1"/>
          <w:sz w:val="28"/>
          <w:szCs w:val="28"/>
        </w:rPr>
        <w:t xml:space="preserve"> </w:t>
      </w:r>
      <w:r w:rsidRPr="001B4463">
        <w:rPr>
          <w:color w:val="000000" w:themeColor="text1"/>
          <w:sz w:val="28"/>
          <w:szCs w:val="28"/>
        </w:rPr>
        <w:t>в помещения, в которых ведется обработка персональных данных (приложение № 2).</w:t>
      </w:r>
    </w:p>
    <w:p w:rsidR="00237F14" w:rsidRPr="001B4463" w:rsidRDefault="00EA39B5" w:rsidP="00771784">
      <w:pPr>
        <w:pStyle w:val="2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1134"/>
        <w:jc w:val="both"/>
        <w:rPr>
          <w:color w:val="000000" w:themeColor="text1"/>
          <w:sz w:val="28"/>
          <w:szCs w:val="28"/>
        </w:rPr>
      </w:pPr>
      <w:bookmarkStart w:id="3" w:name="bookmark5"/>
      <w:bookmarkEnd w:id="3"/>
      <w:r w:rsidRPr="001B4463">
        <w:rPr>
          <w:color w:val="000000" w:themeColor="text1"/>
          <w:sz w:val="28"/>
          <w:szCs w:val="28"/>
        </w:rPr>
        <w:t>Утвердить правила организации режима обеспечения безопасности помещения, в котором размещена информационная система, препятствующего возможности неконтролируемого проникновения или пребывания в этих помещениях лиц, не имеющих</w:t>
      </w:r>
      <w:r w:rsidR="00237F14" w:rsidRPr="001B4463">
        <w:rPr>
          <w:color w:val="000000" w:themeColor="text1"/>
          <w:sz w:val="28"/>
          <w:szCs w:val="28"/>
        </w:rPr>
        <w:t xml:space="preserve"> права доступа в эти </w:t>
      </w:r>
      <w:r w:rsidR="00237F14" w:rsidRPr="001B4463">
        <w:rPr>
          <w:color w:val="000000" w:themeColor="text1"/>
          <w:sz w:val="28"/>
          <w:szCs w:val="28"/>
        </w:rPr>
        <w:lastRenderedPageBreak/>
        <w:t>помещения (приложение №3).</w:t>
      </w:r>
    </w:p>
    <w:p w:rsidR="00237F14" w:rsidRPr="001B4463" w:rsidRDefault="00237F14" w:rsidP="00E36460">
      <w:pPr>
        <w:pStyle w:val="20"/>
        <w:numPr>
          <w:ilvl w:val="0"/>
          <w:numId w:val="1"/>
        </w:numPr>
        <w:tabs>
          <w:tab w:val="left" w:pos="319"/>
        </w:tabs>
        <w:spacing w:after="260" w:line="360" w:lineRule="auto"/>
        <w:ind w:left="0" w:firstLine="1134"/>
        <w:rPr>
          <w:color w:val="000000" w:themeColor="text1"/>
          <w:sz w:val="28"/>
          <w:szCs w:val="28"/>
        </w:rPr>
      </w:pPr>
      <w:bookmarkStart w:id="4" w:name="bookmark6"/>
      <w:bookmarkEnd w:id="4"/>
      <w:r w:rsidRPr="001B4463">
        <w:rPr>
          <w:color w:val="000000" w:themeColor="text1"/>
          <w:sz w:val="28"/>
          <w:szCs w:val="28"/>
        </w:rPr>
        <w:t xml:space="preserve">Контроль за исполнение </w:t>
      </w:r>
      <w:r w:rsidR="00804ED9" w:rsidRPr="001B4463">
        <w:rPr>
          <w:color w:val="000000" w:themeColor="text1"/>
          <w:sz w:val="28"/>
          <w:szCs w:val="28"/>
        </w:rPr>
        <w:t>с</w:t>
      </w:r>
      <w:r w:rsidRPr="001B4463">
        <w:rPr>
          <w:color w:val="000000" w:themeColor="text1"/>
          <w:sz w:val="28"/>
          <w:szCs w:val="28"/>
        </w:rPr>
        <w:t>тоящего приказа оставляю за собой.</w:t>
      </w:r>
    </w:p>
    <w:p w:rsidR="00804ED9" w:rsidRPr="001B4463" w:rsidRDefault="00804ED9" w:rsidP="00804ED9">
      <w:pPr>
        <w:pStyle w:val="20"/>
        <w:tabs>
          <w:tab w:val="left" w:pos="319"/>
        </w:tabs>
        <w:spacing w:after="260"/>
        <w:rPr>
          <w:color w:val="000000" w:themeColor="text1"/>
          <w:sz w:val="28"/>
          <w:szCs w:val="28"/>
        </w:rPr>
      </w:pPr>
    </w:p>
    <w:p w:rsidR="00804ED9" w:rsidRPr="001B4463" w:rsidRDefault="00804ED9" w:rsidP="00804ED9">
      <w:pPr>
        <w:pStyle w:val="20"/>
        <w:tabs>
          <w:tab w:val="left" w:pos="319"/>
        </w:tabs>
        <w:spacing w:after="260"/>
        <w:jc w:val="center"/>
        <w:rPr>
          <w:color w:val="000000" w:themeColor="text1"/>
          <w:sz w:val="28"/>
          <w:szCs w:val="28"/>
        </w:rPr>
        <w:sectPr w:rsidR="00804ED9" w:rsidRPr="001B4463" w:rsidSect="00804ED9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B4463">
        <w:rPr>
          <w:color w:val="000000" w:themeColor="text1"/>
          <w:sz w:val="28"/>
          <w:szCs w:val="28"/>
        </w:rPr>
        <w:t xml:space="preserve">Директор ОО                       </w:t>
      </w:r>
      <w:r w:rsidRPr="001B4463">
        <w:rPr>
          <w:color w:val="000000" w:themeColor="text1"/>
          <w:sz w:val="28"/>
          <w:szCs w:val="28"/>
        </w:rPr>
        <w:tab/>
      </w:r>
      <w:r w:rsidRPr="001B4463">
        <w:rPr>
          <w:color w:val="000000" w:themeColor="text1"/>
          <w:sz w:val="28"/>
          <w:szCs w:val="28"/>
        </w:rPr>
        <w:tab/>
      </w:r>
      <w:r w:rsidRPr="001B4463">
        <w:rPr>
          <w:color w:val="000000" w:themeColor="text1"/>
          <w:sz w:val="28"/>
          <w:szCs w:val="28"/>
        </w:rPr>
        <w:tab/>
        <w:t xml:space="preserve">      Е.В. Полищук</w:t>
      </w:r>
    </w:p>
    <w:p w:rsidR="00237F14" w:rsidRPr="001B4463" w:rsidRDefault="00C036BD" w:rsidP="00C036BD">
      <w:pPr>
        <w:pStyle w:val="20"/>
        <w:tabs>
          <w:tab w:val="left" w:pos="1269"/>
        </w:tabs>
        <w:spacing w:after="0"/>
        <w:ind w:left="980" w:firstLine="0"/>
        <w:jc w:val="right"/>
        <w:rPr>
          <w:color w:val="000000" w:themeColor="text1"/>
          <w:sz w:val="28"/>
          <w:szCs w:val="28"/>
        </w:rPr>
      </w:pPr>
      <w:bookmarkStart w:id="5" w:name="_Hlk157607854"/>
      <w:r w:rsidRPr="001B4463">
        <w:rPr>
          <w:color w:val="000000" w:themeColor="text1"/>
          <w:sz w:val="28"/>
          <w:szCs w:val="28"/>
        </w:rPr>
        <w:lastRenderedPageBreak/>
        <w:t>Приложение № 1</w:t>
      </w:r>
    </w:p>
    <w:p w:rsidR="00607AC0" w:rsidRPr="001B4463" w:rsidRDefault="00607AC0" w:rsidP="00C036BD">
      <w:pPr>
        <w:pStyle w:val="20"/>
        <w:tabs>
          <w:tab w:val="left" w:pos="1269"/>
        </w:tabs>
        <w:spacing w:after="0"/>
        <w:ind w:left="980" w:firstLine="0"/>
        <w:jc w:val="right"/>
        <w:rPr>
          <w:color w:val="000000" w:themeColor="text1"/>
          <w:sz w:val="28"/>
          <w:szCs w:val="28"/>
        </w:rPr>
      </w:pPr>
      <w:r w:rsidRPr="001B4463">
        <w:rPr>
          <w:color w:val="000000" w:themeColor="text1"/>
          <w:sz w:val="28"/>
          <w:szCs w:val="28"/>
        </w:rPr>
        <w:t xml:space="preserve">к приказу </w:t>
      </w:r>
      <w:r w:rsidR="005C15B7" w:rsidRPr="001B4463">
        <w:rPr>
          <w:color w:val="000000" w:themeColor="text1"/>
          <w:sz w:val="28"/>
          <w:szCs w:val="28"/>
        </w:rPr>
        <w:t xml:space="preserve">№ </w:t>
      </w:r>
      <w:r w:rsidR="008F7FFA">
        <w:rPr>
          <w:color w:val="000000" w:themeColor="text1"/>
          <w:sz w:val="28"/>
          <w:szCs w:val="28"/>
        </w:rPr>
        <w:t>21</w:t>
      </w:r>
      <w:r w:rsidR="005C15B7" w:rsidRPr="001B4463">
        <w:rPr>
          <w:color w:val="000000" w:themeColor="text1"/>
          <w:sz w:val="28"/>
          <w:szCs w:val="28"/>
        </w:rPr>
        <w:t xml:space="preserve"> </w:t>
      </w:r>
    </w:p>
    <w:p w:rsidR="005C15B7" w:rsidRPr="001B4463" w:rsidRDefault="005C15B7" w:rsidP="00C036BD">
      <w:pPr>
        <w:pStyle w:val="20"/>
        <w:tabs>
          <w:tab w:val="left" w:pos="1269"/>
        </w:tabs>
        <w:spacing w:after="0"/>
        <w:ind w:left="980" w:firstLine="0"/>
        <w:jc w:val="right"/>
        <w:rPr>
          <w:color w:val="000000" w:themeColor="text1"/>
          <w:sz w:val="28"/>
          <w:szCs w:val="28"/>
        </w:rPr>
      </w:pPr>
      <w:r w:rsidRPr="001B4463">
        <w:rPr>
          <w:color w:val="000000" w:themeColor="text1"/>
          <w:sz w:val="28"/>
          <w:szCs w:val="28"/>
        </w:rPr>
        <w:t xml:space="preserve">от </w:t>
      </w:r>
      <w:r w:rsidR="008F7FFA">
        <w:rPr>
          <w:color w:val="000000" w:themeColor="text1"/>
          <w:sz w:val="28"/>
          <w:szCs w:val="28"/>
        </w:rPr>
        <w:t>12</w:t>
      </w:r>
      <w:r w:rsidRPr="001B4463">
        <w:rPr>
          <w:color w:val="000000" w:themeColor="text1"/>
          <w:sz w:val="28"/>
          <w:szCs w:val="28"/>
        </w:rPr>
        <w:t>.0</w:t>
      </w:r>
      <w:r w:rsidR="008F7FFA">
        <w:rPr>
          <w:color w:val="000000" w:themeColor="text1"/>
          <w:sz w:val="28"/>
          <w:szCs w:val="28"/>
        </w:rPr>
        <w:t>2</w:t>
      </w:r>
      <w:r w:rsidRPr="001B4463">
        <w:rPr>
          <w:color w:val="000000" w:themeColor="text1"/>
          <w:sz w:val="28"/>
          <w:szCs w:val="28"/>
        </w:rPr>
        <w:t>.2024</w:t>
      </w:r>
    </w:p>
    <w:bookmarkEnd w:id="5"/>
    <w:p w:rsidR="00EA00D8" w:rsidRPr="001B4463" w:rsidRDefault="00EA39B5">
      <w:pPr>
        <w:pStyle w:val="11"/>
        <w:spacing w:after="320"/>
        <w:ind w:firstLine="0"/>
        <w:jc w:val="center"/>
        <w:rPr>
          <w:color w:val="000000" w:themeColor="text1"/>
        </w:rPr>
      </w:pPr>
      <w:r w:rsidRPr="001B4463">
        <w:rPr>
          <w:color w:val="000000" w:themeColor="text1"/>
        </w:rPr>
        <w:t>Перечень лиц, ответственных за доступ в помещения,</w:t>
      </w:r>
      <w:r w:rsidRPr="001B4463">
        <w:rPr>
          <w:color w:val="000000" w:themeColor="text1"/>
        </w:rPr>
        <w:br/>
        <w:t>в которых обрабатываются персональные данные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8"/>
        <w:gridCol w:w="4802"/>
        <w:gridCol w:w="2952"/>
      </w:tblGrid>
      <w:tr w:rsidR="00E36460" w:rsidRPr="001B4463" w:rsidTr="001949DC">
        <w:trPr>
          <w:trHeight w:hRule="exact"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0D8" w:rsidRPr="001B4463" w:rsidRDefault="00EA39B5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1B4463">
              <w:rPr>
                <w:color w:val="000000" w:themeColor="text1"/>
              </w:rPr>
              <w:t>Номер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0D8" w:rsidRPr="001B4463" w:rsidRDefault="00EA39B5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1B4463">
              <w:rPr>
                <w:color w:val="000000" w:themeColor="text1"/>
              </w:rPr>
              <w:t>Фамилия, имя, отчество ответственного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0D8" w:rsidRPr="001B4463" w:rsidRDefault="00EA39B5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1B4463">
              <w:rPr>
                <w:color w:val="000000" w:themeColor="text1"/>
              </w:rPr>
              <w:t>Занимаемая должность</w:t>
            </w:r>
          </w:p>
        </w:tc>
      </w:tr>
      <w:tr w:rsidR="00F2644B" w:rsidRPr="001B4463" w:rsidTr="001949DC">
        <w:trPr>
          <w:trHeight w:hRule="exact" w:val="3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44B" w:rsidRPr="001B4463" w:rsidRDefault="0085497F" w:rsidP="0085497F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44B" w:rsidRPr="001B4463" w:rsidRDefault="00F2644B" w:rsidP="00F2644B">
            <w:pPr>
              <w:pStyle w:val="a7"/>
              <w:ind w:firstLine="0"/>
              <w:rPr>
                <w:color w:val="000000" w:themeColor="text1"/>
              </w:rPr>
            </w:pPr>
            <w:r w:rsidRPr="001B4463">
              <w:rPr>
                <w:color w:val="000000" w:themeColor="text1"/>
              </w:rPr>
              <w:t>Полищук Евгений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44B" w:rsidRPr="001B4463" w:rsidRDefault="00F2644B" w:rsidP="00F2644B">
            <w:pPr>
              <w:pStyle w:val="a7"/>
              <w:ind w:firstLine="0"/>
              <w:rPr>
                <w:color w:val="000000" w:themeColor="text1"/>
              </w:rPr>
            </w:pPr>
            <w:r w:rsidRPr="001B4463">
              <w:rPr>
                <w:color w:val="000000" w:themeColor="text1"/>
              </w:rPr>
              <w:t>Директор</w:t>
            </w:r>
          </w:p>
        </w:tc>
      </w:tr>
      <w:tr w:rsidR="00F2644B" w:rsidRPr="001B4463" w:rsidTr="00AA2D5F">
        <w:trPr>
          <w:trHeight w:hRule="exact"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44B" w:rsidRPr="001B4463" w:rsidRDefault="0085497F" w:rsidP="0085497F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44B" w:rsidRPr="001B4463" w:rsidRDefault="00F2644B" w:rsidP="00F2644B">
            <w:pPr>
              <w:pStyle w:val="a7"/>
              <w:ind w:firstLine="0"/>
              <w:rPr>
                <w:color w:val="000000" w:themeColor="text1"/>
              </w:rPr>
            </w:pPr>
            <w:r w:rsidRPr="001B4463">
              <w:rPr>
                <w:color w:val="000000" w:themeColor="text1"/>
              </w:rPr>
              <w:t>Гунько Алина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44B" w:rsidRPr="001B4463" w:rsidRDefault="00F2644B" w:rsidP="00F2644B">
            <w:pPr>
              <w:pStyle w:val="a7"/>
              <w:ind w:firstLine="0"/>
              <w:rPr>
                <w:color w:val="000000" w:themeColor="text1"/>
              </w:rPr>
            </w:pPr>
            <w:r w:rsidRPr="001B4463">
              <w:rPr>
                <w:color w:val="000000" w:themeColor="text1"/>
              </w:rPr>
              <w:t>Заместитель директора</w:t>
            </w:r>
          </w:p>
        </w:tc>
      </w:tr>
      <w:tr w:rsidR="00F2644B" w:rsidRPr="001B4463" w:rsidTr="00AA2D5F">
        <w:trPr>
          <w:trHeight w:hRule="exact" w:val="4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44B" w:rsidRPr="001B4463" w:rsidRDefault="0085497F" w:rsidP="0085497F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44B" w:rsidRPr="001B4463" w:rsidRDefault="00BA1397" w:rsidP="00F2644B">
            <w:pPr>
              <w:pStyle w:val="a7"/>
              <w:ind w:firstLine="0"/>
              <w:rPr>
                <w:color w:val="000000" w:themeColor="text1"/>
              </w:rPr>
            </w:pPr>
            <w:r w:rsidRPr="001B4463">
              <w:rPr>
                <w:color w:val="000000" w:themeColor="text1"/>
              </w:rPr>
              <w:t>Парахина Ирина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44B" w:rsidRPr="001B4463" w:rsidRDefault="00F2644B" w:rsidP="00F2644B">
            <w:pPr>
              <w:pStyle w:val="a7"/>
              <w:ind w:firstLine="0"/>
              <w:rPr>
                <w:color w:val="000000" w:themeColor="text1"/>
              </w:rPr>
            </w:pPr>
            <w:r w:rsidRPr="001B4463">
              <w:rPr>
                <w:color w:val="000000" w:themeColor="text1"/>
              </w:rPr>
              <w:t>Заместитель директора</w:t>
            </w:r>
          </w:p>
        </w:tc>
      </w:tr>
      <w:tr w:rsidR="00F2644B" w:rsidRPr="001B4463" w:rsidTr="001949DC">
        <w:trPr>
          <w:trHeight w:hRule="exact"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44B" w:rsidRPr="001B4463" w:rsidRDefault="0085497F" w:rsidP="0085497F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44B" w:rsidRPr="001B4463" w:rsidRDefault="00BA1397" w:rsidP="00F2644B">
            <w:pPr>
              <w:pStyle w:val="a7"/>
              <w:ind w:firstLine="0"/>
              <w:rPr>
                <w:color w:val="000000" w:themeColor="text1"/>
              </w:rPr>
            </w:pPr>
            <w:r w:rsidRPr="001B4463">
              <w:rPr>
                <w:color w:val="000000" w:themeColor="text1"/>
              </w:rPr>
              <w:t>Краснощекова Светлана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44B" w:rsidRPr="001B4463" w:rsidRDefault="00F2644B" w:rsidP="00F2644B">
            <w:pPr>
              <w:pStyle w:val="a7"/>
              <w:ind w:firstLine="0"/>
              <w:rPr>
                <w:color w:val="000000" w:themeColor="text1"/>
              </w:rPr>
            </w:pPr>
            <w:r w:rsidRPr="001B4463">
              <w:rPr>
                <w:color w:val="000000" w:themeColor="text1"/>
              </w:rPr>
              <w:t>Заместитель директора</w:t>
            </w:r>
          </w:p>
        </w:tc>
      </w:tr>
      <w:tr w:rsidR="00F2644B" w:rsidRPr="001B4463" w:rsidTr="001949DC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44B" w:rsidRPr="001B4463" w:rsidRDefault="0085497F" w:rsidP="0085497F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44B" w:rsidRPr="001B4463" w:rsidRDefault="00BA1397" w:rsidP="00F2644B">
            <w:pPr>
              <w:pStyle w:val="a7"/>
              <w:ind w:firstLine="0"/>
              <w:rPr>
                <w:color w:val="000000" w:themeColor="text1"/>
              </w:rPr>
            </w:pPr>
            <w:r w:rsidRPr="001B4463">
              <w:rPr>
                <w:color w:val="000000" w:themeColor="text1"/>
              </w:rPr>
              <w:t>Егорова Анастасия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44B" w:rsidRPr="001B4463" w:rsidRDefault="00F2644B" w:rsidP="00F2644B">
            <w:pPr>
              <w:pStyle w:val="a7"/>
              <w:ind w:firstLine="0"/>
              <w:rPr>
                <w:color w:val="000000" w:themeColor="text1"/>
              </w:rPr>
            </w:pPr>
            <w:r w:rsidRPr="001B4463">
              <w:rPr>
                <w:color w:val="000000" w:themeColor="text1"/>
              </w:rPr>
              <w:t>Секретарь руководителя</w:t>
            </w:r>
          </w:p>
        </w:tc>
      </w:tr>
      <w:tr w:rsidR="00F2644B" w:rsidRPr="001B4463" w:rsidTr="001949DC">
        <w:trPr>
          <w:trHeight w:hRule="exact" w:val="4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644B" w:rsidRPr="001B4463" w:rsidRDefault="0085497F" w:rsidP="0085497F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644B" w:rsidRPr="001B4463" w:rsidRDefault="001B4463" w:rsidP="00F2644B">
            <w:pPr>
              <w:pStyle w:val="a7"/>
              <w:ind w:firstLine="0"/>
              <w:rPr>
                <w:color w:val="000000" w:themeColor="text1"/>
              </w:rPr>
            </w:pPr>
            <w:proofErr w:type="spellStart"/>
            <w:r w:rsidRPr="001B4463">
              <w:rPr>
                <w:color w:val="000000" w:themeColor="text1"/>
              </w:rPr>
              <w:t>Коротышкина</w:t>
            </w:r>
            <w:proofErr w:type="spellEnd"/>
            <w:r w:rsidRPr="001B4463">
              <w:rPr>
                <w:color w:val="000000" w:themeColor="text1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44B" w:rsidRPr="001B4463" w:rsidRDefault="00F2644B" w:rsidP="00F2644B">
            <w:pPr>
              <w:pStyle w:val="a7"/>
              <w:ind w:firstLine="0"/>
              <w:rPr>
                <w:color w:val="000000" w:themeColor="text1"/>
              </w:rPr>
            </w:pPr>
            <w:r w:rsidRPr="001B4463">
              <w:rPr>
                <w:color w:val="000000" w:themeColor="text1"/>
              </w:rPr>
              <w:t>Главный бухгалтер</w:t>
            </w:r>
          </w:p>
        </w:tc>
      </w:tr>
      <w:tr w:rsidR="00F2644B" w:rsidRPr="001B4463" w:rsidTr="001949DC">
        <w:trPr>
          <w:trHeight w:hRule="exact" w:val="3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644B" w:rsidRPr="001B4463" w:rsidRDefault="0085497F" w:rsidP="0085497F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644B" w:rsidRPr="001B4463" w:rsidRDefault="001B4463" w:rsidP="00F2644B">
            <w:pPr>
              <w:pStyle w:val="a7"/>
              <w:ind w:firstLine="0"/>
              <w:rPr>
                <w:color w:val="000000" w:themeColor="text1"/>
              </w:rPr>
            </w:pPr>
            <w:r w:rsidRPr="001B4463">
              <w:rPr>
                <w:color w:val="000000" w:themeColor="text1"/>
              </w:rPr>
              <w:t>Кузьменко Марина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44B" w:rsidRPr="001B4463" w:rsidRDefault="00F2644B" w:rsidP="00F2644B">
            <w:pPr>
              <w:pStyle w:val="a7"/>
              <w:ind w:firstLine="0"/>
              <w:rPr>
                <w:color w:val="000000" w:themeColor="text1"/>
              </w:rPr>
            </w:pPr>
            <w:r w:rsidRPr="001B4463">
              <w:rPr>
                <w:color w:val="000000" w:themeColor="text1"/>
              </w:rPr>
              <w:t>Бухгалтер</w:t>
            </w:r>
          </w:p>
        </w:tc>
      </w:tr>
    </w:tbl>
    <w:p w:rsidR="00EA00D8" w:rsidRPr="001B4463" w:rsidRDefault="00EA00D8">
      <w:pPr>
        <w:rPr>
          <w:color w:val="000000" w:themeColor="text1"/>
          <w:sz w:val="28"/>
          <w:szCs w:val="28"/>
        </w:rPr>
        <w:sectPr w:rsidR="00EA00D8" w:rsidRPr="001B4463" w:rsidSect="00E36460">
          <w:headerReference w:type="default" r:id="rId8"/>
          <w:pgSz w:w="11900" w:h="16840"/>
          <w:pgMar w:top="1135" w:right="564" w:bottom="3433" w:left="1290" w:header="0" w:footer="1531" w:gutter="0"/>
          <w:pgNumType w:start="1"/>
          <w:cols w:space="720"/>
          <w:noEndnote/>
          <w:docGrid w:linePitch="360"/>
        </w:sectPr>
      </w:pPr>
    </w:p>
    <w:p w:rsidR="005C15B7" w:rsidRPr="001B4463" w:rsidRDefault="005C15B7" w:rsidP="005C15B7">
      <w:pPr>
        <w:pStyle w:val="20"/>
        <w:tabs>
          <w:tab w:val="left" w:pos="1269"/>
        </w:tabs>
        <w:spacing w:after="0"/>
        <w:ind w:left="980" w:firstLine="0"/>
        <w:jc w:val="right"/>
        <w:rPr>
          <w:color w:val="000000" w:themeColor="text1"/>
          <w:sz w:val="28"/>
          <w:szCs w:val="28"/>
        </w:rPr>
      </w:pPr>
      <w:r w:rsidRPr="001B4463">
        <w:rPr>
          <w:color w:val="000000" w:themeColor="text1"/>
          <w:sz w:val="28"/>
          <w:szCs w:val="28"/>
        </w:rPr>
        <w:lastRenderedPageBreak/>
        <w:t>Приложение № 2</w:t>
      </w:r>
    </w:p>
    <w:p w:rsidR="005C15B7" w:rsidRPr="001B4463" w:rsidRDefault="005C15B7" w:rsidP="005C15B7">
      <w:pPr>
        <w:pStyle w:val="20"/>
        <w:tabs>
          <w:tab w:val="left" w:pos="1269"/>
        </w:tabs>
        <w:spacing w:after="0"/>
        <w:ind w:left="980" w:firstLine="0"/>
        <w:jc w:val="right"/>
        <w:rPr>
          <w:color w:val="000000" w:themeColor="text1"/>
          <w:sz w:val="28"/>
          <w:szCs w:val="28"/>
        </w:rPr>
      </w:pPr>
      <w:r w:rsidRPr="001B4463">
        <w:rPr>
          <w:color w:val="000000" w:themeColor="text1"/>
          <w:sz w:val="28"/>
          <w:szCs w:val="28"/>
        </w:rPr>
        <w:t xml:space="preserve">к приказу № </w:t>
      </w:r>
      <w:r w:rsidR="008F7FFA">
        <w:rPr>
          <w:color w:val="000000" w:themeColor="text1"/>
          <w:sz w:val="28"/>
          <w:szCs w:val="28"/>
        </w:rPr>
        <w:t>2</w:t>
      </w:r>
      <w:r w:rsidRPr="001B4463">
        <w:rPr>
          <w:color w:val="000000" w:themeColor="text1"/>
          <w:sz w:val="28"/>
          <w:szCs w:val="28"/>
        </w:rPr>
        <w:t>1</w:t>
      </w:r>
    </w:p>
    <w:p w:rsidR="005C15B7" w:rsidRPr="001B4463" w:rsidRDefault="005C15B7" w:rsidP="005C15B7">
      <w:pPr>
        <w:pStyle w:val="20"/>
        <w:tabs>
          <w:tab w:val="left" w:pos="1269"/>
        </w:tabs>
        <w:spacing w:after="0"/>
        <w:ind w:left="980" w:firstLine="0"/>
        <w:jc w:val="right"/>
        <w:rPr>
          <w:color w:val="000000" w:themeColor="text1"/>
          <w:sz w:val="28"/>
          <w:szCs w:val="28"/>
        </w:rPr>
      </w:pPr>
      <w:r w:rsidRPr="001B4463">
        <w:rPr>
          <w:color w:val="000000" w:themeColor="text1"/>
          <w:sz w:val="28"/>
          <w:szCs w:val="28"/>
        </w:rPr>
        <w:t xml:space="preserve">от </w:t>
      </w:r>
      <w:r w:rsidR="008F7FFA">
        <w:rPr>
          <w:color w:val="000000" w:themeColor="text1"/>
          <w:sz w:val="28"/>
          <w:szCs w:val="28"/>
        </w:rPr>
        <w:t>12</w:t>
      </w:r>
      <w:r w:rsidRPr="001B4463">
        <w:rPr>
          <w:color w:val="000000" w:themeColor="text1"/>
          <w:sz w:val="28"/>
          <w:szCs w:val="28"/>
        </w:rPr>
        <w:t>.0</w:t>
      </w:r>
      <w:r w:rsidR="008F7FFA">
        <w:rPr>
          <w:color w:val="000000" w:themeColor="text1"/>
          <w:sz w:val="28"/>
          <w:szCs w:val="28"/>
        </w:rPr>
        <w:t>2</w:t>
      </w:r>
      <w:r w:rsidRPr="001B4463">
        <w:rPr>
          <w:color w:val="000000" w:themeColor="text1"/>
          <w:sz w:val="28"/>
          <w:szCs w:val="28"/>
        </w:rPr>
        <w:t>.2024</w:t>
      </w:r>
    </w:p>
    <w:p w:rsidR="005C15B7" w:rsidRPr="001B4463" w:rsidRDefault="005C15B7" w:rsidP="005C15B7">
      <w:pPr>
        <w:pStyle w:val="11"/>
        <w:ind w:firstLine="0"/>
        <w:jc w:val="right"/>
        <w:rPr>
          <w:color w:val="000000" w:themeColor="text1"/>
        </w:rPr>
      </w:pPr>
    </w:p>
    <w:p w:rsidR="00EA00D8" w:rsidRPr="001B4463" w:rsidRDefault="00EA39B5">
      <w:pPr>
        <w:pStyle w:val="11"/>
        <w:ind w:firstLine="0"/>
        <w:jc w:val="center"/>
        <w:rPr>
          <w:color w:val="000000" w:themeColor="text1"/>
        </w:rPr>
      </w:pPr>
      <w:r w:rsidRPr="001B4463">
        <w:rPr>
          <w:color w:val="000000" w:themeColor="text1"/>
        </w:rPr>
        <w:t>Порядок</w:t>
      </w:r>
    </w:p>
    <w:p w:rsidR="00EA00D8" w:rsidRPr="001B4463" w:rsidRDefault="00EA39B5" w:rsidP="005C15B7">
      <w:pPr>
        <w:pStyle w:val="11"/>
        <w:spacing w:after="320"/>
        <w:ind w:firstLine="0"/>
        <w:jc w:val="center"/>
        <w:rPr>
          <w:color w:val="000000" w:themeColor="text1"/>
        </w:rPr>
      </w:pPr>
      <w:r w:rsidRPr="001B4463">
        <w:rPr>
          <w:color w:val="000000" w:themeColor="text1"/>
        </w:rPr>
        <w:t xml:space="preserve">доступа работников </w:t>
      </w:r>
      <w:r w:rsidR="005C15B7" w:rsidRPr="001B4463">
        <w:rPr>
          <w:color w:val="000000" w:themeColor="text1"/>
        </w:rPr>
        <w:t xml:space="preserve">МБОУ </w:t>
      </w:r>
      <w:proofErr w:type="spellStart"/>
      <w:r w:rsidR="005C15B7" w:rsidRPr="001B4463">
        <w:rPr>
          <w:color w:val="000000" w:themeColor="text1"/>
        </w:rPr>
        <w:t>Зимовниковской</w:t>
      </w:r>
      <w:proofErr w:type="spellEnd"/>
      <w:r w:rsidR="005C15B7" w:rsidRPr="001B4463">
        <w:rPr>
          <w:color w:val="000000" w:themeColor="text1"/>
        </w:rPr>
        <w:t xml:space="preserve"> СОШ № 6 имени Героя России Дьяченко Андрея Александровича </w:t>
      </w:r>
      <w:r w:rsidRPr="001B4463">
        <w:rPr>
          <w:color w:val="000000" w:themeColor="text1"/>
        </w:rPr>
        <w:t>в помещения,</w:t>
      </w:r>
      <w:r w:rsidRPr="001B4463">
        <w:rPr>
          <w:color w:val="000000" w:themeColor="text1"/>
        </w:rPr>
        <w:br/>
        <w:t>в которых ведется обработка персональных данных</w:t>
      </w:r>
    </w:p>
    <w:p w:rsidR="00EA00D8" w:rsidRPr="001B4463" w:rsidRDefault="00EA39B5">
      <w:pPr>
        <w:pStyle w:val="11"/>
        <w:numPr>
          <w:ilvl w:val="0"/>
          <w:numId w:val="2"/>
        </w:numPr>
        <w:tabs>
          <w:tab w:val="left" w:pos="1079"/>
        </w:tabs>
        <w:ind w:firstLine="720"/>
        <w:jc w:val="both"/>
        <w:rPr>
          <w:color w:val="000000" w:themeColor="text1"/>
        </w:rPr>
      </w:pPr>
      <w:bookmarkStart w:id="6" w:name="bookmark7"/>
      <w:bookmarkEnd w:id="6"/>
      <w:r w:rsidRPr="001B4463">
        <w:rPr>
          <w:color w:val="000000" w:themeColor="text1"/>
        </w:rPr>
        <w:t xml:space="preserve">Доступ работников </w:t>
      </w:r>
      <w:r w:rsidR="009D6B6F" w:rsidRPr="001B4463">
        <w:rPr>
          <w:color w:val="000000" w:themeColor="text1"/>
        </w:rPr>
        <w:t xml:space="preserve">МБОУ </w:t>
      </w:r>
      <w:proofErr w:type="spellStart"/>
      <w:r w:rsidR="009D6B6F" w:rsidRPr="001B4463">
        <w:rPr>
          <w:color w:val="000000" w:themeColor="text1"/>
        </w:rPr>
        <w:t>Зимовниковской</w:t>
      </w:r>
      <w:proofErr w:type="spellEnd"/>
      <w:r w:rsidR="009D6B6F" w:rsidRPr="001B4463">
        <w:rPr>
          <w:color w:val="000000" w:themeColor="text1"/>
        </w:rPr>
        <w:t xml:space="preserve"> СОШ № 6 имени Героя России Дьяченко Андрея Александровича </w:t>
      </w:r>
      <w:r w:rsidRPr="001B4463">
        <w:rPr>
          <w:color w:val="000000" w:themeColor="text1"/>
        </w:rPr>
        <w:t>(далее - Организация) в помещения, в которых ведется обработка персональных данных, осуществляется в целях обеспечения безопасности персональных данных.</w:t>
      </w:r>
    </w:p>
    <w:p w:rsidR="00EA00D8" w:rsidRPr="001B4463" w:rsidRDefault="00EA39B5">
      <w:pPr>
        <w:pStyle w:val="11"/>
        <w:numPr>
          <w:ilvl w:val="0"/>
          <w:numId w:val="2"/>
        </w:numPr>
        <w:tabs>
          <w:tab w:val="left" w:pos="1083"/>
        </w:tabs>
        <w:ind w:firstLine="720"/>
        <w:jc w:val="both"/>
        <w:rPr>
          <w:color w:val="000000" w:themeColor="text1"/>
        </w:rPr>
      </w:pPr>
      <w:bookmarkStart w:id="7" w:name="bookmark8"/>
      <w:bookmarkEnd w:id="7"/>
      <w:r w:rsidRPr="001B4463">
        <w:rPr>
          <w:color w:val="000000" w:themeColor="text1"/>
        </w:rPr>
        <w:t>Для помещений, в которых обрабатываются персональные данные (далее - Помещения), должен обеспечиваться режим безопасности, при котором исключается возможность неконтролируемого проникновения и пребывания в этом помещении посторонних лиц.</w:t>
      </w:r>
    </w:p>
    <w:p w:rsidR="00EA00D8" w:rsidRPr="001B4463" w:rsidRDefault="00EA39B5">
      <w:pPr>
        <w:pStyle w:val="11"/>
        <w:numPr>
          <w:ilvl w:val="0"/>
          <w:numId w:val="2"/>
        </w:numPr>
        <w:tabs>
          <w:tab w:val="left" w:pos="1083"/>
        </w:tabs>
        <w:ind w:firstLine="720"/>
        <w:jc w:val="both"/>
        <w:rPr>
          <w:color w:val="000000" w:themeColor="text1"/>
        </w:rPr>
      </w:pPr>
      <w:bookmarkStart w:id="8" w:name="bookmark9"/>
      <w:bookmarkEnd w:id="8"/>
      <w:r w:rsidRPr="001B4463">
        <w:rPr>
          <w:color w:val="000000" w:themeColor="text1"/>
        </w:rPr>
        <w:t>Право самостоятельного входа в Помещения имеют работники, непосредственно работающие в этих помещениях и лицо, ответственное за организацию обработки персональных данных.</w:t>
      </w:r>
    </w:p>
    <w:p w:rsidR="00EA00D8" w:rsidRPr="001B4463" w:rsidRDefault="00EA39B5">
      <w:pPr>
        <w:pStyle w:val="11"/>
        <w:numPr>
          <w:ilvl w:val="0"/>
          <w:numId w:val="2"/>
        </w:numPr>
        <w:tabs>
          <w:tab w:val="left" w:pos="1079"/>
        </w:tabs>
        <w:ind w:firstLine="720"/>
        <w:jc w:val="both"/>
        <w:rPr>
          <w:color w:val="000000" w:themeColor="text1"/>
        </w:rPr>
      </w:pPr>
      <w:bookmarkStart w:id="9" w:name="bookmark10"/>
      <w:bookmarkEnd w:id="9"/>
      <w:r w:rsidRPr="001B4463">
        <w:rPr>
          <w:color w:val="000000" w:themeColor="text1"/>
        </w:rPr>
        <w:t>Иные лица допускаются в Помещения по согласованию с директором Организации или лицом, ответственным за организацию обработки персональных данных, и в сопровождении лиц, работающих в этих Помещениях.</w:t>
      </w:r>
    </w:p>
    <w:p w:rsidR="00EA00D8" w:rsidRPr="001B4463" w:rsidRDefault="00EA39B5">
      <w:pPr>
        <w:pStyle w:val="11"/>
        <w:numPr>
          <w:ilvl w:val="0"/>
          <w:numId w:val="2"/>
        </w:numPr>
        <w:tabs>
          <w:tab w:val="left" w:pos="1093"/>
        </w:tabs>
        <w:ind w:firstLine="720"/>
        <w:jc w:val="both"/>
        <w:rPr>
          <w:color w:val="000000" w:themeColor="text1"/>
        </w:rPr>
      </w:pPr>
      <w:bookmarkStart w:id="10" w:name="bookmark11"/>
      <w:bookmarkEnd w:id="10"/>
      <w:r w:rsidRPr="001B4463">
        <w:rPr>
          <w:color w:val="000000" w:themeColor="text1"/>
        </w:rPr>
        <w:t>Помещения по окончании рабочего дня должны закрываться на ключ.</w:t>
      </w:r>
    </w:p>
    <w:p w:rsidR="00EA00D8" w:rsidRPr="001B4463" w:rsidRDefault="00EA39B5">
      <w:pPr>
        <w:pStyle w:val="11"/>
        <w:numPr>
          <w:ilvl w:val="0"/>
          <w:numId w:val="2"/>
        </w:numPr>
        <w:tabs>
          <w:tab w:val="left" w:pos="1083"/>
        </w:tabs>
        <w:ind w:firstLine="720"/>
        <w:jc w:val="both"/>
        <w:rPr>
          <w:color w:val="000000" w:themeColor="text1"/>
        </w:rPr>
      </w:pPr>
      <w:bookmarkStart w:id="11" w:name="bookmark12"/>
      <w:bookmarkEnd w:id="11"/>
      <w:r w:rsidRPr="001B4463">
        <w:rPr>
          <w:color w:val="000000" w:themeColor="text1"/>
        </w:rPr>
        <w:t>Вскрытие и закрытие Помещений производится лицами, имеющими право доступа.</w:t>
      </w:r>
    </w:p>
    <w:p w:rsidR="00EA00D8" w:rsidRPr="001B4463" w:rsidRDefault="00EA39B5">
      <w:pPr>
        <w:pStyle w:val="11"/>
        <w:numPr>
          <w:ilvl w:val="0"/>
          <w:numId w:val="2"/>
        </w:numPr>
        <w:tabs>
          <w:tab w:val="left" w:pos="1079"/>
        </w:tabs>
        <w:ind w:firstLine="720"/>
        <w:jc w:val="both"/>
        <w:rPr>
          <w:color w:val="000000" w:themeColor="text1"/>
        </w:rPr>
      </w:pPr>
      <w:bookmarkStart w:id="12" w:name="bookmark13"/>
      <w:bookmarkEnd w:id="12"/>
      <w:r w:rsidRPr="001B4463">
        <w:rPr>
          <w:color w:val="000000" w:themeColor="text1"/>
        </w:rPr>
        <w:t>Уборка Помещений должна производиться в присутствии лиц, осуществляющих обработку персональных данных.</w:t>
      </w:r>
    </w:p>
    <w:p w:rsidR="00EA00D8" w:rsidRPr="001B4463" w:rsidRDefault="00EA39B5">
      <w:pPr>
        <w:pStyle w:val="11"/>
        <w:numPr>
          <w:ilvl w:val="0"/>
          <w:numId w:val="2"/>
        </w:numPr>
        <w:tabs>
          <w:tab w:val="left" w:pos="1088"/>
        </w:tabs>
        <w:ind w:firstLine="720"/>
        <w:jc w:val="both"/>
        <w:rPr>
          <w:color w:val="000000" w:themeColor="text1"/>
        </w:rPr>
      </w:pPr>
      <w:bookmarkStart w:id="13" w:name="bookmark14"/>
      <w:bookmarkEnd w:id="13"/>
      <w:r w:rsidRPr="001B4463">
        <w:rPr>
          <w:color w:val="000000" w:themeColor="text1"/>
        </w:rPr>
        <w:t>Перед закрытием Помещений по окончании рабочего дня, лица, имеющие право доступа в помещения, обязаны:</w:t>
      </w:r>
    </w:p>
    <w:p w:rsidR="00EA00D8" w:rsidRPr="001B4463" w:rsidRDefault="00EA39B5">
      <w:pPr>
        <w:pStyle w:val="11"/>
        <w:numPr>
          <w:ilvl w:val="0"/>
          <w:numId w:val="3"/>
        </w:numPr>
        <w:tabs>
          <w:tab w:val="left" w:pos="1035"/>
        </w:tabs>
        <w:ind w:firstLine="720"/>
        <w:jc w:val="both"/>
        <w:rPr>
          <w:color w:val="000000" w:themeColor="text1"/>
        </w:rPr>
      </w:pPr>
      <w:bookmarkStart w:id="14" w:name="bookmark15"/>
      <w:bookmarkEnd w:id="14"/>
      <w:r w:rsidRPr="001B4463">
        <w:rPr>
          <w:color w:val="000000" w:themeColor="text1"/>
        </w:rPr>
        <w:t>убрать материальные носители персональных данных в шкафы или сейфы и закрыть их;</w:t>
      </w:r>
    </w:p>
    <w:p w:rsidR="00EA00D8" w:rsidRPr="001B4463" w:rsidRDefault="00EA39B5">
      <w:pPr>
        <w:pStyle w:val="11"/>
        <w:numPr>
          <w:ilvl w:val="0"/>
          <w:numId w:val="3"/>
        </w:numPr>
        <w:tabs>
          <w:tab w:val="left" w:pos="1035"/>
        </w:tabs>
        <w:ind w:firstLine="720"/>
        <w:jc w:val="both"/>
        <w:rPr>
          <w:color w:val="000000" w:themeColor="text1"/>
        </w:rPr>
      </w:pPr>
      <w:bookmarkStart w:id="15" w:name="bookmark16"/>
      <w:bookmarkEnd w:id="15"/>
      <w:r w:rsidRPr="001B4463">
        <w:rPr>
          <w:color w:val="000000" w:themeColor="text1"/>
        </w:rPr>
        <w:t>отключить технические средства (кроме постоянно действующей техники) и электроприборы от сети, выключить освещение;</w:t>
      </w:r>
    </w:p>
    <w:p w:rsidR="00EA00D8" w:rsidRPr="001B4463" w:rsidRDefault="00EA39B5">
      <w:pPr>
        <w:pStyle w:val="11"/>
        <w:numPr>
          <w:ilvl w:val="0"/>
          <w:numId w:val="3"/>
        </w:numPr>
        <w:tabs>
          <w:tab w:val="left" w:pos="1055"/>
        </w:tabs>
        <w:ind w:firstLine="720"/>
        <w:jc w:val="both"/>
        <w:rPr>
          <w:color w:val="000000" w:themeColor="text1"/>
        </w:rPr>
      </w:pPr>
      <w:bookmarkStart w:id="16" w:name="bookmark17"/>
      <w:bookmarkEnd w:id="16"/>
      <w:r w:rsidRPr="001B4463">
        <w:rPr>
          <w:color w:val="000000" w:themeColor="text1"/>
        </w:rPr>
        <w:t>закрыть окна.</w:t>
      </w:r>
    </w:p>
    <w:p w:rsidR="00EA00D8" w:rsidRPr="001B4463" w:rsidRDefault="00EA39B5">
      <w:pPr>
        <w:pStyle w:val="11"/>
        <w:numPr>
          <w:ilvl w:val="0"/>
          <w:numId w:val="2"/>
        </w:numPr>
        <w:tabs>
          <w:tab w:val="left" w:pos="1083"/>
        </w:tabs>
        <w:ind w:firstLine="720"/>
        <w:jc w:val="both"/>
        <w:rPr>
          <w:color w:val="000000" w:themeColor="text1"/>
        </w:rPr>
      </w:pPr>
      <w:bookmarkStart w:id="17" w:name="bookmark18"/>
      <w:bookmarkEnd w:id="17"/>
      <w:r w:rsidRPr="001B4463">
        <w:rPr>
          <w:color w:val="000000" w:themeColor="text1"/>
        </w:rPr>
        <w:t>Перед открытием Помещений лица, имеющие право доступа в помещения, обязаны:</w:t>
      </w:r>
    </w:p>
    <w:p w:rsidR="00EA00D8" w:rsidRPr="001B4463" w:rsidRDefault="00EA39B5">
      <w:pPr>
        <w:pStyle w:val="11"/>
        <w:numPr>
          <w:ilvl w:val="0"/>
          <w:numId w:val="3"/>
        </w:numPr>
        <w:tabs>
          <w:tab w:val="left" w:pos="1045"/>
        </w:tabs>
        <w:ind w:firstLine="720"/>
        <w:jc w:val="both"/>
        <w:rPr>
          <w:color w:val="000000" w:themeColor="text1"/>
        </w:rPr>
      </w:pPr>
      <w:bookmarkStart w:id="18" w:name="bookmark19"/>
      <w:bookmarkEnd w:id="18"/>
      <w:r w:rsidRPr="001B4463">
        <w:rPr>
          <w:color w:val="000000" w:themeColor="text1"/>
        </w:rPr>
        <w:t>провести внешний осмотр с целью установления целостности двери и замка;</w:t>
      </w:r>
    </w:p>
    <w:p w:rsidR="00EA00D8" w:rsidRPr="001B4463" w:rsidRDefault="00EA39B5">
      <w:pPr>
        <w:pStyle w:val="11"/>
        <w:numPr>
          <w:ilvl w:val="0"/>
          <w:numId w:val="3"/>
        </w:numPr>
        <w:tabs>
          <w:tab w:val="left" w:pos="1035"/>
        </w:tabs>
        <w:ind w:firstLine="720"/>
        <w:jc w:val="both"/>
        <w:rPr>
          <w:color w:val="000000" w:themeColor="text1"/>
        </w:rPr>
      </w:pPr>
      <w:bookmarkStart w:id="19" w:name="bookmark20"/>
      <w:bookmarkEnd w:id="19"/>
      <w:r w:rsidRPr="001B4463">
        <w:rPr>
          <w:color w:val="000000" w:themeColor="text1"/>
        </w:rPr>
        <w:t>открыть дверь и осмотреть Помещение, где хранятся материальные носители.</w:t>
      </w:r>
    </w:p>
    <w:p w:rsidR="00EA00D8" w:rsidRPr="001B4463" w:rsidRDefault="00EA39B5">
      <w:pPr>
        <w:pStyle w:val="11"/>
        <w:numPr>
          <w:ilvl w:val="0"/>
          <w:numId w:val="2"/>
        </w:numPr>
        <w:tabs>
          <w:tab w:val="left" w:pos="1218"/>
        </w:tabs>
        <w:ind w:firstLine="720"/>
        <w:jc w:val="both"/>
        <w:rPr>
          <w:color w:val="000000" w:themeColor="text1"/>
        </w:rPr>
      </w:pPr>
      <w:bookmarkStart w:id="20" w:name="bookmark21"/>
      <w:bookmarkEnd w:id="20"/>
      <w:r w:rsidRPr="001B4463">
        <w:rPr>
          <w:color w:val="000000" w:themeColor="text1"/>
        </w:rPr>
        <w:t>При обнаружении неисправности двери и запирающих устройств необходимо:</w:t>
      </w:r>
    </w:p>
    <w:p w:rsidR="009D6B6F" w:rsidRPr="001B4463" w:rsidRDefault="00EA39B5" w:rsidP="009D6B6F">
      <w:pPr>
        <w:pStyle w:val="11"/>
        <w:numPr>
          <w:ilvl w:val="0"/>
          <w:numId w:val="3"/>
        </w:numPr>
        <w:tabs>
          <w:tab w:val="left" w:pos="987"/>
        </w:tabs>
        <w:ind w:firstLine="720"/>
        <w:jc w:val="both"/>
        <w:rPr>
          <w:color w:val="000000" w:themeColor="text1"/>
        </w:rPr>
      </w:pPr>
      <w:bookmarkStart w:id="21" w:name="bookmark22"/>
      <w:bookmarkEnd w:id="21"/>
      <w:r w:rsidRPr="001B4463">
        <w:rPr>
          <w:color w:val="000000" w:themeColor="text1"/>
        </w:rPr>
        <w:t>не вскрывая Помещение, доложить непосредственному руководителю;</w:t>
      </w:r>
    </w:p>
    <w:p w:rsidR="009D6B6F" w:rsidRPr="001B4463" w:rsidRDefault="009D6B6F" w:rsidP="009D6B6F">
      <w:pPr>
        <w:pStyle w:val="11"/>
        <w:numPr>
          <w:ilvl w:val="0"/>
          <w:numId w:val="3"/>
        </w:numPr>
        <w:tabs>
          <w:tab w:val="left" w:pos="987"/>
        </w:tabs>
        <w:ind w:firstLine="720"/>
        <w:jc w:val="both"/>
        <w:rPr>
          <w:color w:val="000000" w:themeColor="text1"/>
        </w:rPr>
      </w:pPr>
      <w:r w:rsidRPr="001B4463">
        <w:rPr>
          <w:color w:val="000000" w:themeColor="text1"/>
        </w:rPr>
        <w:t xml:space="preserve"> в присутствии лица, ответственного за организацию обработки </w:t>
      </w:r>
      <w:r w:rsidRPr="001B4463">
        <w:rPr>
          <w:color w:val="000000" w:themeColor="text1"/>
        </w:rPr>
        <w:lastRenderedPageBreak/>
        <w:t>персональных данных, и непосредственного руководителя, вскрыть Помещение и осмотреть его;</w:t>
      </w:r>
    </w:p>
    <w:p w:rsidR="009D6B6F" w:rsidRPr="001B4463" w:rsidRDefault="009D6B6F" w:rsidP="009D6B6F">
      <w:pPr>
        <w:pStyle w:val="11"/>
        <w:numPr>
          <w:ilvl w:val="0"/>
          <w:numId w:val="3"/>
        </w:numPr>
        <w:tabs>
          <w:tab w:val="left" w:pos="983"/>
        </w:tabs>
        <w:ind w:firstLine="720"/>
        <w:jc w:val="both"/>
        <w:rPr>
          <w:color w:val="000000" w:themeColor="text1"/>
        </w:rPr>
      </w:pPr>
      <w:bookmarkStart w:id="22" w:name="bookmark24"/>
      <w:bookmarkEnd w:id="22"/>
      <w:r w:rsidRPr="001B4463">
        <w:rPr>
          <w:color w:val="000000" w:themeColor="text1"/>
        </w:rPr>
        <w:t>составить акт о выявленных нарушениях и передать его директору Организации для проведения служебного расследования.</w:t>
      </w:r>
    </w:p>
    <w:p w:rsidR="009D6B6F" w:rsidRPr="001B4463" w:rsidRDefault="009D6B6F" w:rsidP="009D6B6F">
      <w:pPr>
        <w:pStyle w:val="11"/>
        <w:numPr>
          <w:ilvl w:val="0"/>
          <w:numId w:val="2"/>
        </w:numPr>
        <w:tabs>
          <w:tab w:val="left" w:pos="1170"/>
        </w:tabs>
        <w:ind w:firstLine="720"/>
        <w:jc w:val="both"/>
        <w:rPr>
          <w:color w:val="000000" w:themeColor="text1"/>
        </w:rPr>
      </w:pPr>
      <w:bookmarkStart w:id="23" w:name="bookmark25"/>
      <w:bookmarkEnd w:id="23"/>
      <w:r w:rsidRPr="001B4463">
        <w:rPr>
          <w:color w:val="000000" w:themeColor="text1"/>
        </w:rPr>
        <w:t>Ответственность за соблюдение порядка доступа в Помещения возлагается на лицо, ответственное за организацию обработки персональных данных.</w:t>
      </w:r>
    </w:p>
    <w:p w:rsidR="009D6B6F" w:rsidRPr="001B4463" w:rsidRDefault="009D6B6F" w:rsidP="009D6B6F">
      <w:pPr>
        <w:pStyle w:val="11"/>
        <w:numPr>
          <w:ilvl w:val="0"/>
          <w:numId w:val="2"/>
        </w:numPr>
        <w:tabs>
          <w:tab w:val="left" w:pos="1170"/>
        </w:tabs>
        <w:ind w:firstLine="720"/>
        <w:jc w:val="both"/>
        <w:rPr>
          <w:color w:val="000000" w:themeColor="text1"/>
        </w:rPr>
        <w:sectPr w:rsidR="009D6B6F" w:rsidRPr="001B4463">
          <w:headerReference w:type="default" r:id="rId9"/>
          <w:pgSz w:w="11900" w:h="16840"/>
          <w:pgMar w:top="1129" w:right="540" w:bottom="1129" w:left="1386" w:header="0" w:footer="701" w:gutter="0"/>
          <w:pgNumType w:start="2"/>
          <w:cols w:space="720"/>
          <w:noEndnote/>
          <w:docGrid w:linePitch="360"/>
        </w:sectPr>
      </w:pPr>
      <w:bookmarkStart w:id="24" w:name="bookmark26"/>
      <w:bookmarkEnd w:id="24"/>
      <w:r w:rsidRPr="001B4463">
        <w:rPr>
          <w:color w:val="000000" w:themeColor="text1"/>
        </w:rPr>
        <w:t>Работники Организации, должны ознакомиться с настоящим порядком доступа в помещения, в которых ведется обработка персональных данных, под подпись.</w:t>
      </w:r>
    </w:p>
    <w:p w:rsidR="009D6B6F" w:rsidRPr="001B4463" w:rsidRDefault="009D6B6F" w:rsidP="009D6B6F">
      <w:pPr>
        <w:pStyle w:val="20"/>
        <w:tabs>
          <w:tab w:val="left" w:pos="1269"/>
        </w:tabs>
        <w:spacing w:after="0"/>
        <w:ind w:left="980" w:firstLine="0"/>
        <w:jc w:val="right"/>
        <w:rPr>
          <w:color w:val="000000" w:themeColor="text1"/>
          <w:sz w:val="28"/>
          <w:szCs w:val="28"/>
        </w:rPr>
      </w:pPr>
      <w:r w:rsidRPr="001B4463">
        <w:rPr>
          <w:color w:val="000000" w:themeColor="text1"/>
          <w:sz w:val="28"/>
          <w:szCs w:val="28"/>
        </w:rPr>
        <w:lastRenderedPageBreak/>
        <w:t>Приложение № 3</w:t>
      </w:r>
    </w:p>
    <w:p w:rsidR="009D6B6F" w:rsidRPr="001B4463" w:rsidRDefault="009D6B6F" w:rsidP="009D6B6F">
      <w:pPr>
        <w:pStyle w:val="20"/>
        <w:tabs>
          <w:tab w:val="left" w:pos="1269"/>
        </w:tabs>
        <w:spacing w:after="0"/>
        <w:ind w:left="980" w:firstLine="0"/>
        <w:jc w:val="right"/>
        <w:rPr>
          <w:color w:val="000000" w:themeColor="text1"/>
          <w:sz w:val="28"/>
          <w:szCs w:val="28"/>
        </w:rPr>
      </w:pPr>
      <w:r w:rsidRPr="001B4463">
        <w:rPr>
          <w:color w:val="000000" w:themeColor="text1"/>
          <w:sz w:val="28"/>
          <w:szCs w:val="28"/>
        </w:rPr>
        <w:t xml:space="preserve">к приказу № </w:t>
      </w:r>
      <w:r w:rsidR="008F7FFA">
        <w:rPr>
          <w:color w:val="000000" w:themeColor="text1"/>
          <w:sz w:val="28"/>
          <w:szCs w:val="28"/>
        </w:rPr>
        <w:t>21</w:t>
      </w:r>
    </w:p>
    <w:p w:rsidR="009D6B6F" w:rsidRPr="001B4463" w:rsidRDefault="009D6B6F" w:rsidP="009D6B6F">
      <w:pPr>
        <w:pStyle w:val="20"/>
        <w:tabs>
          <w:tab w:val="left" w:pos="1269"/>
        </w:tabs>
        <w:spacing w:after="0"/>
        <w:ind w:left="980" w:firstLine="0"/>
        <w:jc w:val="right"/>
        <w:rPr>
          <w:color w:val="000000" w:themeColor="text1"/>
          <w:sz w:val="28"/>
          <w:szCs w:val="28"/>
        </w:rPr>
      </w:pPr>
      <w:r w:rsidRPr="001B4463">
        <w:rPr>
          <w:color w:val="000000" w:themeColor="text1"/>
          <w:sz w:val="28"/>
          <w:szCs w:val="28"/>
        </w:rPr>
        <w:t xml:space="preserve">от </w:t>
      </w:r>
      <w:r w:rsidR="008F7FFA">
        <w:rPr>
          <w:color w:val="000000" w:themeColor="text1"/>
          <w:sz w:val="28"/>
          <w:szCs w:val="28"/>
        </w:rPr>
        <w:t>12</w:t>
      </w:r>
      <w:bookmarkStart w:id="25" w:name="_GoBack"/>
      <w:bookmarkEnd w:id="25"/>
      <w:r w:rsidRPr="001B4463">
        <w:rPr>
          <w:color w:val="000000" w:themeColor="text1"/>
          <w:sz w:val="28"/>
          <w:szCs w:val="28"/>
        </w:rPr>
        <w:t>.0</w:t>
      </w:r>
      <w:r w:rsidR="008F7FFA">
        <w:rPr>
          <w:color w:val="000000" w:themeColor="text1"/>
          <w:sz w:val="28"/>
          <w:szCs w:val="28"/>
        </w:rPr>
        <w:t>2</w:t>
      </w:r>
      <w:r w:rsidRPr="001B4463">
        <w:rPr>
          <w:color w:val="000000" w:themeColor="text1"/>
          <w:sz w:val="28"/>
          <w:szCs w:val="28"/>
        </w:rPr>
        <w:t>.2024</w:t>
      </w:r>
    </w:p>
    <w:p w:rsidR="009D6B6F" w:rsidRPr="001B4463" w:rsidRDefault="009D6B6F" w:rsidP="009D6B6F">
      <w:pPr>
        <w:pStyle w:val="20"/>
        <w:tabs>
          <w:tab w:val="left" w:pos="1269"/>
        </w:tabs>
        <w:spacing w:after="0"/>
        <w:ind w:left="980" w:firstLine="0"/>
        <w:jc w:val="right"/>
        <w:rPr>
          <w:color w:val="000000" w:themeColor="text1"/>
          <w:sz w:val="28"/>
          <w:szCs w:val="28"/>
        </w:rPr>
      </w:pPr>
    </w:p>
    <w:p w:rsidR="009D6B6F" w:rsidRPr="001B4463" w:rsidRDefault="009D6B6F" w:rsidP="009D6B6F">
      <w:pPr>
        <w:pStyle w:val="11"/>
        <w:spacing w:after="320"/>
        <w:ind w:firstLine="0"/>
        <w:jc w:val="center"/>
        <w:rPr>
          <w:color w:val="000000" w:themeColor="text1"/>
        </w:rPr>
      </w:pPr>
      <w:r w:rsidRPr="001B4463">
        <w:rPr>
          <w:color w:val="000000" w:themeColor="text1"/>
        </w:rPr>
        <w:t>Правила организации режима обеспечения безопасности помещений, в</w:t>
      </w:r>
      <w:r w:rsidRPr="001B4463">
        <w:rPr>
          <w:color w:val="000000" w:themeColor="text1"/>
        </w:rPr>
        <w:br/>
        <w:t>которых размещена информационная система, препятствующего возможности</w:t>
      </w:r>
      <w:r w:rsidRPr="001B4463">
        <w:rPr>
          <w:color w:val="000000" w:themeColor="text1"/>
        </w:rPr>
        <w:br/>
        <w:t>неконтролируемого проникновения или пребывания в этих помещениях лиц, не</w:t>
      </w:r>
      <w:r w:rsidRPr="001B4463">
        <w:rPr>
          <w:color w:val="000000" w:themeColor="text1"/>
        </w:rPr>
        <w:br/>
        <w:t>имеющих права доступа в эти помещения</w:t>
      </w:r>
    </w:p>
    <w:p w:rsidR="009D6B6F" w:rsidRPr="001B4463" w:rsidRDefault="009D6B6F" w:rsidP="009D6B6F">
      <w:pPr>
        <w:pStyle w:val="11"/>
        <w:numPr>
          <w:ilvl w:val="0"/>
          <w:numId w:val="4"/>
        </w:numPr>
        <w:tabs>
          <w:tab w:val="left" w:pos="1054"/>
        </w:tabs>
        <w:ind w:firstLine="720"/>
        <w:jc w:val="both"/>
        <w:rPr>
          <w:color w:val="000000" w:themeColor="text1"/>
        </w:rPr>
      </w:pPr>
      <w:bookmarkStart w:id="26" w:name="bookmark27"/>
      <w:bookmarkEnd w:id="26"/>
      <w:r w:rsidRPr="001B4463">
        <w:rPr>
          <w:color w:val="000000" w:themeColor="text1"/>
        </w:rPr>
        <w:t xml:space="preserve">Настоящие правила устанавливают требования к организации режима обеспечения безопасности помещений </w:t>
      </w:r>
      <w:r w:rsidR="00084243" w:rsidRPr="001B4463">
        <w:rPr>
          <w:color w:val="000000" w:themeColor="text1"/>
        </w:rPr>
        <w:t xml:space="preserve">МБОУ </w:t>
      </w:r>
      <w:proofErr w:type="spellStart"/>
      <w:r w:rsidR="00084243" w:rsidRPr="001B4463">
        <w:rPr>
          <w:color w:val="000000" w:themeColor="text1"/>
        </w:rPr>
        <w:t>Зимовниковской</w:t>
      </w:r>
      <w:proofErr w:type="spellEnd"/>
      <w:r w:rsidR="00084243" w:rsidRPr="001B4463">
        <w:rPr>
          <w:color w:val="000000" w:themeColor="text1"/>
        </w:rPr>
        <w:t xml:space="preserve"> СОШ № 6 имени Героя России Дьяченко Андрея Александровича </w:t>
      </w:r>
      <w:r w:rsidRPr="001B4463">
        <w:rPr>
          <w:color w:val="000000" w:themeColor="text1"/>
        </w:rPr>
        <w:t>(далее - Организация),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помещения.</w:t>
      </w:r>
    </w:p>
    <w:p w:rsidR="009D6B6F" w:rsidRPr="001B4463" w:rsidRDefault="009D6B6F" w:rsidP="009D6B6F">
      <w:pPr>
        <w:pStyle w:val="11"/>
        <w:numPr>
          <w:ilvl w:val="0"/>
          <w:numId w:val="4"/>
        </w:numPr>
        <w:tabs>
          <w:tab w:val="left" w:pos="1063"/>
        </w:tabs>
        <w:ind w:firstLine="720"/>
        <w:jc w:val="both"/>
        <w:rPr>
          <w:color w:val="000000" w:themeColor="text1"/>
        </w:rPr>
      </w:pPr>
      <w:bookmarkStart w:id="27" w:name="bookmark28"/>
      <w:bookmarkEnd w:id="27"/>
      <w:r w:rsidRPr="001B4463">
        <w:rPr>
          <w:color w:val="000000" w:themeColor="text1"/>
        </w:rPr>
        <w:t>Пропускной режим предусматривает:</w:t>
      </w:r>
    </w:p>
    <w:p w:rsidR="009D6B6F" w:rsidRPr="001B4463" w:rsidRDefault="009D6B6F" w:rsidP="009D6B6F">
      <w:pPr>
        <w:pStyle w:val="11"/>
        <w:numPr>
          <w:ilvl w:val="0"/>
          <w:numId w:val="3"/>
        </w:numPr>
        <w:tabs>
          <w:tab w:val="left" w:pos="943"/>
        </w:tabs>
        <w:ind w:firstLine="720"/>
        <w:jc w:val="both"/>
        <w:rPr>
          <w:color w:val="000000" w:themeColor="text1"/>
        </w:rPr>
      </w:pPr>
      <w:bookmarkStart w:id="28" w:name="bookmark29"/>
      <w:bookmarkEnd w:id="28"/>
      <w:r w:rsidRPr="001B4463">
        <w:rPr>
          <w:color w:val="000000" w:themeColor="text1"/>
        </w:rPr>
        <w:t>защиту от проникновения посторонних лиц в помещения Организации, которая обеспечивается организацией режима доступа.</w:t>
      </w:r>
    </w:p>
    <w:p w:rsidR="009D6B6F" w:rsidRPr="001B4463" w:rsidRDefault="009D6B6F" w:rsidP="009D6B6F">
      <w:pPr>
        <w:pStyle w:val="11"/>
        <w:numPr>
          <w:ilvl w:val="0"/>
          <w:numId w:val="3"/>
        </w:numPr>
        <w:tabs>
          <w:tab w:val="left" w:pos="943"/>
        </w:tabs>
        <w:ind w:firstLine="720"/>
        <w:jc w:val="both"/>
        <w:rPr>
          <w:color w:val="000000" w:themeColor="text1"/>
        </w:rPr>
      </w:pPr>
      <w:bookmarkStart w:id="29" w:name="bookmark30"/>
      <w:bookmarkEnd w:id="29"/>
      <w:r w:rsidRPr="001B4463">
        <w:rPr>
          <w:color w:val="000000" w:themeColor="text1"/>
        </w:rPr>
        <w:t>запрет на внос и вынос за пределы помещения материальных носителей персональных данных;</w:t>
      </w:r>
    </w:p>
    <w:p w:rsidR="009D6B6F" w:rsidRPr="001B4463" w:rsidRDefault="009D6B6F" w:rsidP="009D6B6F">
      <w:pPr>
        <w:pStyle w:val="11"/>
        <w:numPr>
          <w:ilvl w:val="0"/>
          <w:numId w:val="3"/>
        </w:numPr>
        <w:tabs>
          <w:tab w:val="left" w:pos="943"/>
        </w:tabs>
        <w:ind w:firstLine="720"/>
        <w:jc w:val="both"/>
        <w:rPr>
          <w:color w:val="000000" w:themeColor="text1"/>
        </w:rPr>
      </w:pPr>
      <w:bookmarkStart w:id="30" w:name="bookmark31"/>
      <w:bookmarkEnd w:id="30"/>
      <w:r w:rsidRPr="001B4463">
        <w:rPr>
          <w:color w:val="000000" w:themeColor="text1"/>
        </w:rPr>
        <w:t>определение перечня должностных лиц, имеющих право доступа в помещение.</w:t>
      </w:r>
    </w:p>
    <w:p w:rsidR="009D6B6F" w:rsidRPr="001B4463" w:rsidRDefault="009D6B6F" w:rsidP="009D6B6F">
      <w:pPr>
        <w:pStyle w:val="11"/>
        <w:numPr>
          <w:ilvl w:val="0"/>
          <w:numId w:val="4"/>
        </w:numPr>
        <w:tabs>
          <w:tab w:val="left" w:pos="1063"/>
        </w:tabs>
        <w:ind w:firstLine="720"/>
        <w:jc w:val="both"/>
        <w:rPr>
          <w:color w:val="000000" w:themeColor="text1"/>
        </w:rPr>
      </w:pPr>
      <w:bookmarkStart w:id="31" w:name="bookmark32"/>
      <w:bookmarkEnd w:id="31"/>
      <w:r w:rsidRPr="001B4463">
        <w:rPr>
          <w:color w:val="000000" w:themeColor="text1"/>
        </w:rPr>
        <w:t>Внутриобъектовый режим предусматривает:</w:t>
      </w:r>
    </w:p>
    <w:p w:rsidR="009D6B6F" w:rsidRPr="001B4463" w:rsidRDefault="009D6B6F" w:rsidP="009D6B6F">
      <w:pPr>
        <w:pStyle w:val="11"/>
        <w:numPr>
          <w:ilvl w:val="0"/>
          <w:numId w:val="3"/>
        </w:numPr>
        <w:tabs>
          <w:tab w:val="left" w:pos="953"/>
        </w:tabs>
        <w:ind w:firstLine="720"/>
        <w:jc w:val="both"/>
        <w:rPr>
          <w:color w:val="000000" w:themeColor="text1"/>
        </w:rPr>
      </w:pPr>
      <w:bookmarkStart w:id="32" w:name="bookmark33"/>
      <w:bookmarkEnd w:id="32"/>
      <w:r w:rsidRPr="001B4463">
        <w:rPr>
          <w:color w:val="000000" w:themeColor="text1"/>
        </w:rPr>
        <w:t>назначение ответственного за помещения;</w:t>
      </w:r>
    </w:p>
    <w:p w:rsidR="009D6B6F" w:rsidRPr="001B4463" w:rsidRDefault="009D6B6F" w:rsidP="009D6B6F">
      <w:pPr>
        <w:pStyle w:val="11"/>
        <w:numPr>
          <w:ilvl w:val="0"/>
          <w:numId w:val="3"/>
        </w:numPr>
        <w:tabs>
          <w:tab w:val="left" w:pos="943"/>
        </w:tabs>
        <w:ind w:firstLine="720"/>
        <w:jc w:val="both"/>
        <w:rPr>
          <w:color w:val="000000" w:themeColor="text1"/>
        </w:rPr>
      </w:pPr>
      <w:bookmarkStart w:id="33" w:name="bookmark34"/>
      <w:bookmarkEnd w:id="33"/>
      <w:r w:rsidRPr="001B4463">
        <w:rPr>
          <w:color w:val="000000" w:themeColor="text1"/>
        </w:rPr>
        <w:t>помещения, в которых обрабатываются персональные данные с использованием средств автоматизации и без использования таких средств, должны иметь прочные двери, оборудованные механическими замками, а при необходимости, замками с контролем доступа;</w:t>
      </w:r>
    </w:p>
    <w:p w:rsidR="009D6B6F" w:rsidRPr="001B4463" w:rsidRDefault="009D6B6F" w:rsidP="009D6B6F">
      <w:pPr>
        <w:pStyle w:val="11"/>
        <w:numPr>
          <w:ilvl w:val="0"/>
          <w:numId w:val="3"/>
        </w:numPr>
        <w:tabs>
          <w:tab w:val="left" w:pos="953"/>
        </w:tabs>
        <w:ind w:firstLine="720"/>
        <w:jc w:val="both"/>
        <w:rPr>
          <w:color w:val="000000" w:themeColor="text1"/>
        </w:rPr>
      </w:pPr>
      <w:bookmarkStart w:id="34" w:name="bookmark35"/>
      <w:bookmarkEnd w:id="34"/>
      <w:r w:rsidRPr="001B4463">
        <w:rPr>
          <w:color w:val="000000" w:themeColor="text1"/>
        </w:rPr>
        <w:t>в нерабочее время помещение должно закрываться;</w:t>
      </w:r>
    </w:p>
    <w:p w:rsidR="009D6B6F" w:rsidRPr="001B4463" w:rsidRDefault="009D6B6F" w:rsidP="009D6B6F">
      <w:pPr>
        <w:pStyle w:val="11"/>
        <w:numPr>
          <w:ilvl w:val="0"/>
          <w:numId w:val="3"/>
        </w:numPr>
        <w:tabs>
          <w:tab w:val="left" w:pos="943"/>
        </w:tabs>
        <w:ind w:firstLine="720"/>
        <w:jc w:val="both"/>
        <w:rPr>
          <w:color w:val="000000" w:themeColor="text1"/>
        </w:rPr>
      </w:pPr>
      <w:bookmarkStart w:id="35" w:name="bookmark36"/>
      <w:bookmarkEnd w:id="35"/>
      <w:r w:rsidRPr="001B4463">
        <w:rPr>
          <w:color w:val="000000" w:themeColor="text1"/>
        </w:rPr>
        <w:t>в случае ухода в рабочее время из помещений работников, необходимо эти помещения закрыть на ключ;</w:t>
      </w:r>
    </w:p>
    <w:p w:rsidR="009D6B6F" w:rsidRPr="001B4463" w:rsidRDefault="009D6B6F" w:rsidP="009D6B6F">
      <w:pPr>
        <w:pStyle w:val="11"/>
        <w:numPr>
          <w:ilvl w:val="0"/>
          <w:numId w:val="3"/>
        </w:numPr>
        <w:tabs>
          <w:tab w:val="left" w:pos="939"/>
        </w:tabs>
        <w:ind w:firstLine="720"/>
        <w:jc w:val="both"/>
        <w:rPr>
          <w:color w:val="000000" w:themeColor="text1"/>
        </w:rPr>
      </w:pPr>
      <w:bookmarkStart w:id="36" w:name="bookmark37"/>
      <w:bookmarkEnd w:id="36"/>
      <w:r w:rsidRPr="001B4463">
        <w:rPr>
          <w:color w:val="000000" w:themeColor="text1"/>
        </w:rPr>
        <w:t>уборка помещений должна производиться в присутствии лица, ответственного за эти помещения.</w:t>
      </w:r>
    </w:p>
    <w:p w:rsidR="009D6B6F" w:rsidRPr="001B4463" w:rsidRDefault="009D6B6F" w:rsidP="009D6B6F">
      <w:pPr>
        <w:pStyle w:val="11"/>
        <w:numPr>
          <w:ilvl w:val="0"/>
          <w:numId w:val="3"/>
        </w:numPr>
        <w:tabs>
          <w:tab w:val="left" w:pos="948"/>
        </w:tabs>
        <w:ind w:firstLine="720"/>
        <w:jc w:val="both"/>
        <w:rPr>
          <w:color w:val="000000" w:themeColor="text1"/>
        </w:rPr>
      </w:pPr>
      <w:bookmarkStart w:id="37" w:name="bookmark38"/>
      <w:bookmarkEnd w:id="37"/>
      <w:r w:rsidRPr="001B4463">
        <w:rPr>
          <w:color w:val="000000" w:themeColor="text1"/>
        </w:rPr>
        <w:t>пребывание в помещениях посторонних лиц, не имеющих права доступа в эти помещения, разрешено только после согласования с директором Организации или лицом, ответственным за организацию обработки персональных данных, и в сопровождении лица, работающего в этих помещениях.</w:t>
      </w:r>
    </w:p>
    <w:p w:rsidR="009D6B6F" w:rsidRPr="001B4463" w:rsidRDefault="009D6B6F" w:rsidP="009D6B6F">
      <w:pPr>
        <w:pStyle w:val="11"/>
        <w:numPr>
          <w:ilvl w:val="0"/>
          <w:numId w:val="3"/>
        </w:numPr>
        <w:tabs>
          <w:tab w:val="left" w:pos="943"/>
        </w:tabs>
        <w:ind w:firstLine="720"/>
        <w:jc w:val="both"/>
        <w:rPr>
          <w:color w:val="000000" w:themeColor="text1"/>
        </w:rPr>
      </w:pPr>
      <w:bookmarkStart w:id="38" w:name="bookmark39"/>
      <w:bookmarkEnd w:id="38"/>
      <w:r w:rsidRPr="001B4463">
        <w:rPr>
          <w:color w:val="000000" w:themeColor="text1"/>
        </w:rPr>
        <w:t>контроль за пребыванием в помещениях посторонних лиц, не имеющих права доступа в эти помещения, осуществляет ответственный за это помещение.</w:t>
      </w:r>
    </w:p>
    <w:p w:rsidR="009D6B6F" w:rsidRPr="001B4463" w:rsidRDefault="009D6B6F" w:rsidP="009D6B6F">
      <w:pPr>
        <w:pStyle w:val="11"/>
        <w:numPr>
          <w:ilvl w:val="0"/>
          <w:numId w:val="4"/>
        </w:numPr>
        <w:tabs>
          <w:tab w:val="left" w:pos="1049"/>
        </w:tabs>
        <w:ind w:firstLine="720"/>
        <w:jc w:val="both"/>
        <w:rPr>
          <w:color w:val="000000" w:themeColor="text1"/>
        </w:rPr>
      </w:pPr>
      <w:bookmarkStart w:id="39" w:name="bookmark40"/>
      <w:bookmarkEnd w:id="39"/>
      <w:r w:rsidRPr="001B4463">
        <w:rPr>
          <w:color w:val="000000" w:themeColor="text1"/>
        </w:rPr>
        <w:t>Защита информационной системы и машинных носителей персональных данных от несанкционированного доступа, повреждения или хищения</w:t>
      </w:r>
    </w:p>
    <w:p w:rsidR="009D6B6F" w:rsidRPr="001B4463" w:rsidRDefault="009D6B6F" w:rsidP="009D6B6F">
      <w:pPr>
        <w:pStyle w:val="11"/>
        <w:numPr>
          <w:ilvl w:val="1"/>
          <w:numId w:val="4"/>
        </w:numPr>
        <w:tabs>
          <w:tab w:val="left" w:pos="1255"/>
        </w:tabs>
        <w:spacing w:after="160"/>
        <w:ind w:firstLine="720"/>
        <w:jc w:val="both"/>
        <w:rPr>
          <w:color w:val="000000" w:themeColor="text1"/>
        </w:rPr>
        <w:sectPr w:rsidR="009D6B6F" w:rsidRPr="001B4463" w:rsidSect="005C15B7">
          <w:headerReference w:type="default" r:id="rId10"/>
          <w:pgSz w:w="11900" w:h="16840"/>
          <w:pgMar w:top="1276" w:right="531" w:bottom="1191" w:left="1386" w:header="0" w:footer="763" w:gutter="0"/>
          <w:cols w:space="720"/>
          <w:noEndnote/>
          <w:docGrid w:linePitch="360"/>
        </w:sectPr>
      </w:pPr>
      <w:bookmarkStart w:id="40" w:name="bookmark41"/>
      <w:bookmarkEnd w:id="40"/>
      <w:r w:rsidRPr="001B4463">
        <w:rPr>
          <w:color w:val="000000" w:themeColor="text1"/>
        </w:rPr>
        <w:t>В период эксплуатации информационных систем персональных данных должны быть предусмотрены меры по исключению случаев несанкционированного доступа при проведении ремонтных, профилактических и других видов работ.</w:t>
      </w:r>
    </w:p>
    <w:p w:rsidR="009D6B6F" w:rsidRPr="001B4463" w:rsidRDefault="009D6B6F" w:rsidP="009D6B6F">
      <w:pPr>
        <w:pStyle w:val="11"/>
        <w:numPr>
          <w:ilvl w:val="1"/>
          <w:numId w:val="4"/>
        </w:numPr>
        <w:tabs>
          <w:tab w:val="left" w:pos="1234"/>
        </w:tabs>
        <w:ind w:firstLine="720"/>
        <w:jc w:val="both"/>
        <w:rPr>
          <w:color w:val="000000" w:themeColor="text1"/>
        </w:rPr>
      </w:pPr>
      <w:bookmarkStart w:id="41" w:name="bookmark42"/>
      <w:bookmarkEnd w:id="41"/>
      <w:r w:rsidRPr="001B4463">
        <w:rPr>
          <w:color w:val="000000" w:themeColor="text1"/>
        </w:rPr>
        <w:lastRenderedPageBreak/>
        <w:t>В случае необходимости проведения ремонтных работ средств вычислительной техники, входящих в состав информационной системы, с привлечением специализированных ремонтных организаций обеспечивается обязательное гарантированное уничтожение (стирание) персональных данных и другой конфиденциальной информации, записанной на материальном носителе, под контролем лица, ответственного за организацию обработки персональных данных с составлением соответствующего акта.</w:t>
      </w:r>
    </w:p>
    <w:p w:rsidR="009D6B6F" w:rsidRPr="001B4463" w:rsidRDefault="009D6B6F" w:rsidP="009D6B6F">
      <w:pPr>
        <w:pStyle w:val="11"/>
        <w:numPr>
          <w:ilvl w:val="1"/>
          <w:numId w:val="4"/>
        </w:numPr>
        <w:tabs>
          <w:tab w:val="left" w:pos="1234"/>
        </w:tabs>
        <w:ind w:firstLine="720"/>
        <w:jc w:val="both"/>
        <w:rPr>
          <w:color w:val="000000" w:themeColor="text1"/>
        </w:rPr>
      </w:pPr>
      <w:bookmarkStart w:id="42" w:name="bookmark43"/>
      <w:bookmarkEnd w:id="42"/>
      <w:r w:rsidRPr="001B4463">
        <w:rPr>
          <w:color w:val="000000" w:themeColor="text1"/>
        </w:rPr>
        <w:t>Хранение съемных машинных носителей персональных данных должно исключать возможность несанкционированного доступа к ним.</w:t>
      </w:r>
    </w:p>
    <w:p w:rsidR="00EA00D8" w:rsidRPr="001B4463" w:rsidRDefault="009D6B6F" w:rsidP="00084243">
      <w:pPr>
        <w:pStyle w:val="11"/>
        <w:numPr>
          <w:ilvl w:val="0"/>
          <w:numId w:val="4"/>
        </w:numPr>
        <w:tabs>
          <w:tab w:val="left" w:pos="1028"/>
        </w:tabs>
        <w:ind w:firstLine="720"/>
        <w:jc w:val="both"/>
        <w:rPr>
          <w:color w:val="000000" w:themeColor="text1"/>
        </w:rPr>
        <w:sectPr w:rsidR="00EA00D8" w:rsidRPr="001B4463" w:rsidSect="005C15B7">
          <w:headerReference w:type="default" r:id="rId11"/>
          <w:pgSz w:w="11900" w:h="16840"/>
          <w:pgMar w:top="1276" w:right="540" w:bottom="1883" w:left="1386" w:header="0" w:footer="1455" w:gutter="0"/>
          <w:cols w:space="720"/>
          <w:noEndnote/>
          <w:docGrid w:linePitch="360"/>
        </w:sectPr>
      </w:pPr>
      <w:bookmarkStart w:id="43" w:name="bookmark44"/>
      <w:bookmarkEnd w:id="43"/>
      <w:r w:rsidRPr="001B4463">
        <w:rPr>
          <w:color w:val="000000" w:themeColor="text1"/>
        </w:rPr>
        <w:t>Работники Организации должны ознакомиться с настоящими Правилами под подпис</w:t>
      </w:r>
      <w:r w:rsidR="00D77302">
        <w:rPr>
          <w:color w:val="000000" w:themeColor="text1"/>
        </w:rPr>
        <w:t>ь.</w:t>
      </w:r>
    </w:p>
    <w:p w:rsidR="00D77302" w:rsidRPr="00D77302" w:rsidRDefault="00D77302" w:rsidP="00D77302">
      <w:pPr>
        <w:tabs>
          <w:tab w:val="left" w:pos="2438"/>
        </w:tabs>
      </w:pPr>
      <w:bookmarkStart w:id="44" w:name="bookmark23"/>
      <w:bookmarkEnd w:id="44"/>
    </w:p>
    <w:sectPr w:rsidR="00D77302" w:rsidRPr="00D77302">
      <w:headerReference w:type="default" r:id="rId12"/>
      <w:pgSz w:w="11900" w:h="16840"/>
      <w:pgMar w:top="1129" w:right="540" w:bottom="1129" w:left="1390" w:header="0" w:footer="701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B69" w:rsidRDefault="006A0B69">
      <w:r>
        <w:separator/>
      </w:r>
    </w:p>
  </w:endnote>
  <w:endnote w:type="continuationSeparator" w:id="0">
    <w:p w:rsidR="006A0B69" w:rsidRDefault="006A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B69" w:rsidRDefault="006A0B69"/>
  </w:footnote>
  <w:footnote w:type="continuationSeparator" w:id="0">
    <w:p w:rsidR="006A0B69" w:rsidRDefault="006A0B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D8" w:rsidRDefault="00EA39B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4013200</wp:posOffset>
              </wp:positionH>
              <wp:positionV relativeFrom="page">
                <wp:posOffset>278130</wp:posOffset>
              </wp:positionV>
              <wp:extent cx="54610" cy="850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00D8" w:rsidRDefault="00EA00D8">
                          <w:pPr>
                            <w:pStyle w:val="22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6pt;margin-top:21.9pt;width:4.3pt;height:6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" filled="f" stroked="f">
              <v:textbox style="mso-fit-shape-to-text:t" inset="0,0,0,0">
                <w:txbxContent>
                  <w:p w:rsidR="00EA00D8" w:rsidRDefault="00EA00D8">
                    <w:pPr>
                      <w:pStyle w:val="2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6F" w:rsidRDefault="009D6B6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DDDD2A5" wp14:editId="51E6EFEA">
              <wp:simplePos x="0" y="0"/>
              <wp:positionH relativeFrom="page">
                <wp:posOffset>4019550</wp:posOffset>
              </wp:positionH>
              <wp:positionV relativeFrom="page">
                <wp:posOffset>280670</wp:posOffset>
              </wp:positionV>
              <wp:extent cx="54610" cy="8509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6B6F" w:rsidRDefault="009D6B6F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DD2A5" id="_x0000_t202" coordsize="21600,21600" o:spt="202" path="m,l,21600r21600,l21600,xe">
              <v:stroke joinstyle="miter"/>
              <v:path gradientshapeok="t" o:connecttype="rect"/>
            </v:shapetype>
            <v:shape id="Shape 15" o:spid="_x0000_s1027" type="#_x0000_t202" style="position:absolute;margin-left:316.5pt;margin-top:22.1pt;width:4.3pt;height:6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" filled="f" stroked="f">
              <v:textbox style="mso-fit-shape-to-text:t" inset="0,0,0,0">
                <w:txbxContent>
                  <w:p w:rsidR="009D6B6F" w:rsidRDefault="009D6B6F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/>
                        <w:iCs/>
                      </w:rPr>
                      <w:t>#</w:t>
                    </w:r>
                    <w:r>
                      <w:rPr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6F" w:rsidRDefault="009D6B6F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D8" w:rsidRDefault="00EA00D8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D8" w:rsidRDefault="00EA00D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5E6A"/>
    <w:multiLevelType w:val="multilevel"/>
    <w:tmpl w:val="22BE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51A"/>
        <w:spacing w:val="0"/>
        <w:w w:val="100"/>
        <w:position w:val="0"/>
        <w:sz w:val="28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E6867"/>
    <w:multiLevelType w:val="multilevel"/>
    <w:tmpl w:val="2570A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035917"/>
    <w:multiLevelType w:val="multilevel"/>
    <w:tmpl w:val="39F84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C40B83"/>
    <w:multiLevelType w:val="multilevel"/>
    <w:tmpl w:val="94A2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D8"/>
    <w:rsid w:val="00011DBF"/>
    <w:rsid w:val="00084243"/>
    <w:rsid w:val="000F240E"/>
    <w:rsid w:val="00171F96"/>
    <w:rsid w:val="001949DC"/>
    <w:rsid w:val="001B4463"/>
    <w:rsid w:val="00214773"/>
    <w:rsid w:val="00237F14"/>
    <w:rsid w:val="005C15B7"/>
    <w:rsid w:val="00607AC0"/>
    <w:rsid w:val="006A0B69"/>
    <w:rsid w:val="00771784"/>
    <w:rsid w:val="00804ED9"/>
    <w:rsid w:val="0085497F"/>
    <w:rsid w:val="008F7FFA"/>
    <w:rsid w:val="009D6B6F"/>
    <w:rsid w:val="00AA2D5F"/>
    <w:rsid w:val="00BA1397"/>
    <w:rsid w:val="00BD63EF"/>
    <w:rsid w:val="00C036BD"/>
    <w:rsid w:val="00D77302"/>
    <w:rsid w:val="00D92EEA"/>
    <w:rsid w:val="00E36460"/>
    <w:rsid w:val="00EA00D8"/>
    <w:rsid w:val="00EA39B5"/>
    <w:rsid w:val="00F2644B"/>
    <w:rsid w:val="00F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2D828"/>
  <w15:docId w15:val="{3E4A339D-DA6A-4B1E-8BF9-20461EB5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51A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51A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270"/>
      <w:ind w:left="460" w:firstLine="520"/>
    </w:pPr>
    <w:rPr>
      <w:rFonts w:ascii="Times New Roman" w:eastAsia="Times New Roman" w:hAnsi="Times New Roman" w:cs="Times New Roman"/>
      <w:color w:val="16151A"/>
    </w:rPr>
  </w:style>
  <w:style w:type="paragraph" w:customStyle="1" w:styleId="30">
    <w:name w:val="Основной текст (3)"/>
    <w:basedOn w:val="a"/>
    <w:link w:val="3"/>
    <w:pPr>
      <w:spacing w:after="220" w:line="262" w:lineRule="auto"/>
      <w:jc w:val="center"/>
    </w:pPr>
    <w:rPr>
      <w:rFonts w:ascii="Times New Roman" w:eastAsia="Times New Roman" w:hAnsi="Times New Roman" w:cs="Times New Roman"/>
      <w:color w:val="16151A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36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6460"/>
    <w:rPr>
      <w:color w:val="000000"/>
    </w:rPr>
  </w:style>
  <w:style w:type="paragraph" w:styleId="aa">
    <w:name w:val="footer"/>
    <w:basedOn w:val="a"/>
    <w:link w:val="ab"/>
    <w:uiPriority w:val="99"/>
    <w:unhideWhenUsed/>
    <w:rsid w:val="00E36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4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96DC-13AE-4FE4-824C-85F8FFCF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cp:lastModifiedBy>Секретарь</cp:lastModifiedBy>
  <cp:revision>7</cp:revision>
  <dcterms:created xsi:type="dcterms:W3CDTF">2024-01-31T12:27:00Z</dcterms:created>
  <dcterms:modified xsi:type="dcterms:W3CDTF">2024-02-12T11:51:00Z</dcterms:modified>
</cp:coreProperties>
</file>